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E7B9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EDB9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</w:rPr>
        <w:t>年度山东省重点研发计划（软科学）项目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4A08AFC9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4C7C4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7348637E">
      <w:pPr>
        <w:ind w:right="1800"/>
        <w:jc w:val="center"/>
        <w:rPr>
          <w:rFonts w:ascii="宋体"/>
          <w:sz w:val="24"/>
          <w:szCs w:val="24"/>
        </w:rPr>
      </w:pPr>
    </w:p>
    <w:p w14:paraId="3B1DBF5A">
      <w:pPr>
        <w:ind w:right="1800"/>
        <w:jc w:val="center"/>
        <w:rPr>
          <w:rFonts w:ascii="宋体"/>
          <w:sz w:val="24"/>
          <w:szCs w:val="24"/>
        </w:rPr>
      </w:pPr>
    </w:p>
    <w:p w14:paraId="7F42ACCB">
      <w:pPr>
        <w:ind w:right="1800"/>
        <w:jc w:val="center"/>
        <w:rPr>
          <w:rFonts w:ascii="宋体"/>
          <w:sz w:val="24"/>
          <w:szCs w:val="24"/>
        </w:rPr>
      </w:pPr>
    </w:p>
    <w:p w14:paraId="3BEBE46D">
      <w:pPr>
        <w:ind w:right="1800"/>
        <w:jc w:val="center"/>
        <w:rPr>
          <w:rFonts w:ascii="宋体"/>
          <w:sz w:val="24"/>
          <w:szCs w:val="24"/>
        </w:rPr>
      </w:pPr>
    </w:p>
    <w:p w14:paraId="63A70D07">
      <w:pPr>
        <w:ind w:right="1800"/>
        <w:jc w:val="center"/>
        <w:rPr>
          <w:rFonts w:ascii="宋体"/>
          <w:sz w:val="24"/>
          <w:szCs w:val="24"/>
        </w:rPr>
      </w:pPr>
    </w:p>
    <w:p w14:paraId="1AABA0CF">
      <w:pPr>
        <w:ind w:right="1800"/>
        <w:jc w:val="center"/>
        <w:rPr>
          <w:rFonts w:ascii="宋体"/>
          <w:sz w:val="24"/>
          <w:szCs w:val="24"/>
        </w:rPr>
      </w:pPr>
    </w:p>
    <w:p w14:paraId="4544E1D1">
      <w:pPr>
        <w:ind w:right="1800"/>
        <w:jc w:val="center"/>
        <w:rPr>
          <w:rFonts w:ascii="宋体"/>
          <w:sz w:val="24"/>
          <w:szCs w:val="24"/>
        </w:rPr>
      </w:pPr>
    </w:p>
    <w:p w14:paraId="7E97E6BD">
      <w:pPr>
        <w:ind w:right="1800"/>
        <w:jc w:val="center"/>
        <w:rPr>
          <w:rFonts w:ascii="宋体"/>
          <w:sz w:val="24"/>
          <w:szCs w:val="24"/>
        </w:rPr>
      </w:pPr>
    </w:p>
    <w:p w14:paraId="247BDC5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3EC1D7C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2D8051D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ECFE5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78A9A42F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1F7C17"/>
    <w:rsid w:val="0BCE074E"/>
    <w:rsid w:val="12CA622D"/>
    <w:rsid w:val="148D47D1"/>
    <w:rsid w:val="1CCA50C3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F36D68"/>
    <w:rsid w:val="542266BF"/>
    <w:rsid w:val="58197E99"/>
    <w:rsid w:val="5C7C25CA"/>
    <w:rsid w:val="5E684529"/>
    <w:rsid w:val="68DE426C"/>
    <w:rsid w:val="6B035667"/>
    <w:rsid w:val="6D275B67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295</Words>
  <Characters>303</Characters>
  <Lines>2</Lines>
  <Paragraphs>1</Paragraphs>
  <TotalTime>2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2026-04-22T02:23:50Z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