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32" w:firstLine="0" w:firstLineChars="0"/>
        <w:jc w:val="left"/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Cs w:val="32"/>
          <w:lang w:val="en-US" w:eastAsia="zh-CN"/>
        </w:rPr>
        <w:t>2</w:t>
      </w:r>
    </w:p>
    <w:p>
      <w:pPr>
        <w:spacing w:before="173" w:beforeLines="30" w:after="115" w:afterLines="20"/>
        <w:ind w:firstLine="0" w:firstLineChars="0"/>
        <w:jc w:val="center"/>
        <w:rPr>
          <w:rFonts w:hint="default" w:ascii="Times New Roman" w:hAnsi="Times New Roman" w:eastAsia="宋体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日照市社会科学普及教育基地申报表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 xml:space="preserve">            </w:t>
      </w:r>
    </w:p>
    <w:tbl>
      <w:tblPr>
        <w:tblStyle w:val="4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710"/>
        <w:gridCol w:w="1755"/>
        <w:gridCol w:w="2443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165" w:type="dxa"/>
            <w:gridSpan w:val="2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基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地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全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称</w:t>
            </w:r>
          </w:p>
        </w:tc>
        <w:tc>
          <w:tcPr>
            <w:tcW w:w="5820" w:type="dxa"/>
            <w:gridSpan w:val="3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165" w:type="dxa"/>
            <w:gridSpan w:val="2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1537"/>
                <w:tab w:val="right" w:pos="29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详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细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址</w:t>
            </w:r>
          </w:p>
        </w:tc>
        <w:tc>
          <w:tcPr>
            <w:tcW w:w="5820" w:type="dxa"/>
            <w:gridSpan w:val="3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165" w:type="dxa"/>
            <w:gridSpan w:val="2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1537"/>
                <w:tab w:val="right" w:pos="29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社科普及方向及优势</w:t>
            </w:r>
          </w:p>
        </w:tc>
        <w:tc>
          <w:tcPr>
            <w:tcW w:w="5820" w:type="dxa"/>
            <w:gridSpan w:val="3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165" w:type="dxa"/>
            <w:gridSpan w:val="2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</w:rPr>
              <w:t>落成（开放）日期</w:t>
            </w:r>
          </w:p>
        </w:tc>
        <w:tc>
          <w:tcPr>
            <w:tcW w:w="1755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443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</w:rPr>
              <w:t>年接待能力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</w:rPr>
              <w:t>（人次/年）</w:t>
            </w:r>
          </w:p>
        </w:tc>
        <w:tc>
          <w:tcPr>
            <w:tcW w:w="1622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165" w:type="dxa"/>
            <w:gridSpan w:val="2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  <w:t>工作人员人数</w:t>
            </w:r>
          </w:p>
        </w:tc>
        <w:tc>
          <w:tcPr>
            <w:tcW w:w="1755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443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  <w:t>是否有活动</w:t>
            </w: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</w:rPr>
              <w:t>经费保障</w:t>
            </w:r>
          </w:p>
        </w:tc>
        <w:tc>
          <w:tcPr>
            <w:tcW w:w="1622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165" w:type="dxa"/>
            <w:gridSpan w:val="2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  <w:t>是否有固定的、向公众开放的社科普及场所</w:t>
            </w:r>
          </w:p>
        </w:tc>
        <w:tc>
          <w:tcPr>
            <w:tcW w:w="1755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443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</w:rPr>
              <w:t>硬件设施是否健全</w:t>
            </w:r>
          </w:p>
        </w:tc>
        <w:tc>
          <w:tcPr>
            <w:tcW w:w="1622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165" w:type="dxa"/>
            <w:gridSpan w:val="2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</w:rPr>
              <w:t>是否专人管理</w:t>
            </w:r>
          </w:p>
        </w:tc>
        <w:tc>
          <w:tcPr>
            <w:tcW w:w="1755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443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  <w:t>是否具备开展社科普及活动的条件</w:t>
            </w:r>
          </w:p>
        </w:tc>
        <w:tc>
          <w:tcPr>
            <w:tcW w:w="1622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3165" w:type="dxa"/>
            <w:gridSpan w:val="2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  <w:t>是否有固定讲解员队伍</w:t>
            </w:r>
          </w:p>
        </w:tc>
        <w:tc>
          <w:tcPr>
            <w:tcW w:w="1755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443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  <w:t>是否有能力组建社科普及志愿服务队</w:t>
            </w:r>
          </w:p>
        </w:tc>
        <w:tc>
          <w:tcPr>
            <w:tcW w:w="1622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455" w:type="dxa"/>
            <w:vMerge w:val="restart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基 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联 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方 式</w:t>
            </w:r>
          </w:p>
        </w:tc>
        <w:tc>
          <w:tcPr>
            <w:tcW w:w="1710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主要负责人职务及姓名</w:t>
            </w:r>
          </w:p>
        </w:tc>
        <w:tc>
          <w:tcPr>
            <w:tcW w:w="1755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443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主要负责人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1622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455" w:type="dxa"/>
            <w:vMerge w:val="continue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联系人职务及姓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755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443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1622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5" w:type="dxa"/>
            <w:vMerge w:val="continue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755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443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1622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55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eastAsia="zh-CN"/>
              </w:rPr>
              <w:t>基地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</w:rPr>
              <w:t>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eastAsia="zh-CN"/>
              </w:rPr>
              <w:t>基本情况介绍、社科普及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</w:rPr>
              <w:t>设施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eastAsia="zh-CN"/>
              </w:rPr>
              <w:t>社科普及人员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</w:rPr>
              <w:t>队伍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</w:rPr>
              <w:t>、活动</w:t>
            </w:r>
            <w:r>
              <w:rPr>
                <w:rFonts w:hint="eastAsia" w:ascii="黑体" w:hAnsi="黑体" w:eastAsia="黑体" w:cs="黑体"/>
                <w:color w:val="auto"/>
                <w:spacing w:val="-23"/>
                <w:sz w:val="28"/>
                <w:szCs w:val="28"/>
                <w:lang w:eastAsia="zh-CN"/>
              </w:rPr>
              <w:t>开展情况等</w:t>
            </w:r>
            <w:r>
              <w:rPr>
                <w:rFonts w:hint="eastAsia" w:ascii="黑体" w:hAnsi="黑体" w:eastAsia="黑体" w:cs="黑体"/>
                <w:color w:val="auto"/>
                <w:spacing w:val="-23"/>
                <w:sz w:val="28"/>
                <w:szCs w:val="28"/>
              </w:rPr>
              <w:t>）</w:t>
            </w:r>
          </w:p>
        </w:tc>
        <w:tc>
          <w:tcPr>
            <w:tcW w:w="7530" w:type="dxa"/>
            <w:gridSpan w:val="4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“基本情况”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栏请详细介绍相关情况，不可缺项）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455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  <w:t>本年度社科普及工作计划</w:t>
            </w:r>
          </w:p>
        </w:tc>
        <w:tc>
          <w:tcPr>
            <w:tcW w:w="7530" w:type="dxa"/>
            <w:gridSpan w:val="4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1455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530" w:type="dxa"/>
            <w:gridSpan w:val="4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1600" w:rightChars="50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1600" w:rightChars="50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1600" w:rightChars="50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1600" w:rightChars="500" w:firstLine="0" w:firstLineChars="0"/>
              <w:jc w:val="righ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1280" w:rightChars="400" w:firstLine="0" w:firstLineChars="0"/>
              <w:jc w:val="right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1455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  <w:t>主管单位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530" w:type="dxa"/>
            <w:gridSpan w:val="4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1600" w:rightChars="500" w:firstLine="0" w:firstLineChars="0"/>
              <w:jc w:val="righ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 xml:space="preserve">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1280" w:rightChars="400" w:firstLine="0" w:firstLineChars="0"/>
              <w:jc w:val="right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1455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  <w:t>区县委宣传部（社科联）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530" w:type="dxa"/>
            <w:gridSpan w:val="4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1600" w:rightChars="500" w:firstLine="0" w:firstLineChars="0"/>
              <w:jc w:val="righ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 xml:space="preserve">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1280" w:rightChars="400" w:firstLine="0" w:firstLineChars="0"/>
              <w:jc w:val="right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年  月  日</w:t>
            </w:r>
          </w:p>
        </w:tc>
      </w:tr>
    </w:tbl>
    <w:p>
      <w:pPr>
        <w:spacing w:line="400" w:lineRule="exact"/>
        <w:ind w:firstLine="0" w:firstLineChars="0"/>
        <w:rPr>
          <w:rFonts w:hint="default"/>
          <w:lang w:val="en-US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备注：此表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所有项均为必填项，填报不可有缺漏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项。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eastAsia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 w:firstLine="0" w:firstLineChars="0"/>
                            <w:rPr>
                              <w:rStyle w:val="6"/>
                              <w:rFonts w:hint="eastAsia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eastAsia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 w:firstLine="0" w:firstLineChars="0"/>
                      <w:rPr>
                        <w:rStyle w:val="6"/>
                        <w:rFonts w:hint="eastAsia" w:eastAsia="仿宋_GB2312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eastAsia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eastAsia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  <w:rPr>
        <w:rFonts w:eastAsia="仿宋_GB23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Zjg0N2NlMjlhNWE0OWFlZGNmNDBmMjQ5MjE1ZjMifQ=="/>
  </w:docVars>
  <w:rsids>
    <w:rsidRoot w:val="00000000"/>
    <w:rsid w:val="15F72D59"/>
    <w:rsid w:val="28BF34D3"/>
    <w:rsid w:val="3C6F0F16"/>
    <w:rsid w:val="583D1802"/>
    <w:rsid w:val="5D9661A7"/>
    <w:rsid w:val="5EE87F3C"/>
    <w:rsid w:val="79CF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2023-03-27T05:27:00Z</dcterms:created>
  <dc:creator>dell</dc:creator>
  <cp:lastModifiedBy>dell</cp:lastModifiedBy>
  <dcterms:modified xsi:type="dcterms:W3CDTF">2023-03-27T06:18:45Z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450A91D79D2B4CC3B8598113D27B0E93</vt:lpwstr>
  </property>
</Properties>
</file>