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3C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/>
          <w:bCs/>
          <w:sz w:val="32"/>
          <w:szCs w:val="40"/>
          <w:lang w:val="en-US" w:eastAsia="zh-CN"/>
        </w:rPr>
        <w:t>2</w:t>
      </w:r>
    </w:p>
    <w:p w14:paraId="40892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黑体" w:cs="黑体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 w14:paraId="22707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国家档案局优秀科技成果奖励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账号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申报表</w:t>
      </w:r>
    </w:p>
    <w:p w14:paraId="11C40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53"/>
        <w:gridCol w:w="2060"/>
        <w:gridCol w:w="1289"/>
        <w:gridCol w:w="1644"/>
        <w:gridCol w:w="3654"/>
        <w:gridCol w:w="1744"/>
      </w:tblGrid>
      <w:tr w14:paraId="11C5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5F0B1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申报单位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8A5B0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成果名称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101BC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成果来源（国家项目、国家档案局项目、省部级项目、省级档案部门项目等）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F0A0E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F62C4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成果共同完成人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F43E4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登录用户名（由数字和字母组成，在4-20位之间）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673C9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手机号码</w:t>
            </w:r>
          </w:p>
        </w:tc>
      </w:tr>
      <w:tr w14:paraId="6DB6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E4B0E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F786C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47586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DD8E6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12B42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2A936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58EA5">
            <w:pPr>
              <w:numPr>
                <w:ilvl w:val="0"/>
                <w:numId w:val="0"/>
              </w:num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 w14:paraId="254074BD">
      <w:pPr>
        <w:numPr>
          <w:ilvl w:val="0"/>
          <w:numId w:val="0"/>
        </w:numPr>
        <w:spacing w:beforeLines="0" w:afterLines="0" w:line="580" w:lineRule="exact"/>
        <w:jc w:val="center"/>
        <w:rPr>
          <w:rFonts w:hint="default" w:ascii="Times New Roman" w:hAnsi="Times New Roman" w:eastAsia="方正仿宋简体"/>
          <w:b/>
          <w:sz w:val="32"/>
          <w:szCs w:val="40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57B9">
    <w:pPr>
      <w:pStyle w:val="2"/>
      <w:jc w:val="center"/>
      <w:rPr>
        <w:rFonts w:hint="eastAsia" w:ascii="Times New Roman" w:hAnsi="Times New Roman" w:eastAsia="宋体" w:cs="宋体"/>
        <w:sz w:val="28"/>
        <w:szCs w:val="28"/>
        <w:lang w:eastAsia="zh-CN"/>
      </w:rPr>
    </w:pPr>
    <w:r>
      <w:rPr>
        <w:rFonts w:hint="eastAsia" w:ascii="Times New Roman" w:hAnsi="Times New Roman" w:eastAsia="宋体" w:cs="宋体"/>
        <w:sz w:val="28"/>
        <w:szCs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begin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instrText xml:space="preserve"> PAGE Page \* MERGEFORMAT </w:instrTex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separate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>2</w: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61FD">
    <w:pPr>
      <w:pStyle w:val="2"/>
      <w:jc w:val="center"/>
      <w:rPr>
        <w:rFonts w:hint="eastAsia" w:ascii="Times New Roman" w:hAnsi="Times New Roman" w:eastAsia="宋体" w:cs="宋体"/>
        <w:sz w:val="28"/>
        <w:szCs w:val="28"/>
        <w:lang w:eastAsia="zh-CN"/>
      </w:rPr>
    </w:pPr>
    <w:r>
      <w:rPr>
        <w:rFonts w:hint="eastAsia" w:ascii="Times New Roman" w:hAnsi="Times New Roman" w:eastAsia="宋体" w:cs="宋体"/>
        <w:sz w:val="28"/>
        <w:szCs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begin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instrText xml:space="preserve"> PAGE Page \* MERGEFORMAT </w:instrTex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separate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>1</w:t>
    </w:r>
    <w:r>
      <w:rPr>
        <w:rFonts w:hint="eastAsia" w:ascii="Times New Roman" w:hAnsi="Times New Roman" w:eastAsia="宋体" w:cs="宋体"/>
        <w:sz w:val="28"/>
        <w:szCs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6A98E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172A27"/>
    <w:rsid w:val="00993163"/>
    <w:rsid w:val="29F2644E"/>
    <w:rsid w:val="2FB6C94B"/>
    <w:rsid w:val="5D9E5177"/>
    <w:rsid w:val="604D25EB"/>
    <w:rsid w:val="680742B7"/>
    <w:rsid w:val="6DDC7E23"/>
    <w:rsid w:val="79053EE1"/>
    <w:rsid w:val="7A4109BD"/>
    <w:rsid w:val="7CE561C4"/>
    <w:rsid w:val="AD6D8503"/>
    <w:rsid w:val="BFFFB9C8"/>
    <w:rsid w:val="C9FB471B"/>
    <w:rsid w:val="EEB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8</TotalTime>
  <ScaleCrop>false</ScaleCrop>
  <LinksUpToDate>false</LinksUpToDate>
  <CharactersWithSpaces>106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2024-09-12T17:21:00Z</dcterms:created>
  <dc:creator>全面小康</dc:creator>
  <cp:lastModifiedBy>衍有</cp:lastModifiedBy>
  <cp:lastPrinted>2024-09-13T10:25:00Z</cp:lastPrinted>
  <dcterms:modified xsi:type="dcterms:W3CDTF">2024-09-18T07:59:28Z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195EEADBCDC7AF7FE5ADE366430E4775</vt:lpwstr>
  </property>
</Properties>
</file>