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4D185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0585EC1D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</w:rPr>
        <w:t>2026年度广电总局部级社科研究项目</w:t>
      </w:r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科学家精神加强作风和学风建设的意见》等规定的行为，对申请书填写的各项内容的真实性负责，保证没有知识产权争议，没有出现任何政治方向、价值取向和研究导向等方面的问题（包括模棱两可的观点），团队依托的项目没有重复申报各级各类项目，恪守学术道德、弘扬优良学风、践行科研诚信。</w:t>
      </w:r>
    </w:p>
    <w:p w14:paraId="3978167C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7A5D667F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2CD2D551">
      <w:pPr>
        <w:ind w:right="1800"/>
        <w:jc w:val="center"/>
        <w:rPr>
          <w:rFonts w:ascii="宋体"/>
          <w:sz w:val="24"/>
          <w:szCs w:val="24"/>
        </w:rPr>
      </w:pPr>
    </w:p>
    <w:p w14:paraId="7FE6E14F">
      <w:pPr>
        <w:ind w:right="1800"/>
        <w:jc w:val="center"/>
        <w:rPr>
          <w:rFonts w:ascii="宋体"/>
          <w:sz w:val="24"/>
          <w:szCs w:val="24"/>
        </w:rPr>
      </w:pPr>
    </w:p>
    <w:p w14:paraId="7D757989">
      <w:pPr>
        <w:ind w:right="1800"/>
        <w:jc w:val="center"/>
        <w:rPr>
          <w:rFonts w:ascii="宋体"/>
          <w:sz w:val="24"/>
          <w:szCs w:val="24"/>
        </w:rPr>
      </w:pPr>
    </w:p>
    <w:p w14:paraId="1144CE58">
      <w:pPr>
        <w:ind w:right="1800"/>
        <w:jc w:val="center"/>
        <w:rPr>
          <w:rFonts w:ascii="宋体"/>
          <w:sz w:val="24"/>
          <w:szCs w:val="24"/>
        </w:rPr>
      </w:pPr>
    </w:p>
    <w:p w14:paraId="215F61CF">
      <w:pPr>
        <w:ind w:right="1800"/>
        <w:jc w:val="center"/>
        <w:rPr>
          <w:rFonts w:ascii="宋体"/>
          <w:sz w:val="24"/>
          <w:szCs w:val="24"/>
        </w:rPr>
      </w:pPr>
    </w:p>
    <w:p w14:paraId="21B940CB">
      <w:pPr>
        <w:ind w:right="1800"/>
        <w:jc w:val="center"/>
        <w:rPr>
          <w:rFonts w:ascii="宋体"/>
          <w:sz w:val="24"/>
          <w:szCs w:val="24"/>
        </w:rPr>
      </w:pPr>
    </w:p>
    <w:p w14:paraId="18ACF202">
      <w:pPr>
        <w:ind w:right="1800"/>
        <w:jc w:val="center"/>
        <w:rPr>
          <w:rFonts w:ascii="宋体"/>
          <w:sz w:val="24"/>
          <w:szCs w:val="24"/>
        </w:rPr>
      </w:pPr>
    </w:p>
    <w:p w14:paraId="7650A84E">
      <w:pPr>
        <w:ind w:right="1800"/>
        <w:jc w:val="center"/>
        <w:rPr>
          <w:rFonts w:ascii="宋体"/>
          <w:sz w:val="24"/>
          <w:szCs w:val="24"/>
        </w:rPr>
      </w:pPr>
    </w:p>
    <w:p w14:paraId="2B91A1C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55F49FC6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3245696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2C10E304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6BDD476B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0B70E3"/>
    <w:rsid w:val="0019722B"/>
    <w:rsid w:val="001E494D"/>
    <w:rsid w:val="003534DA"/>
    <w:rsid w:val="00372E18"/>
    <w:rsid w:val="004012B8"/>
    <w:rsid w:val="00446E49"/>
    <w:rsid w:val="00636C90"/>
    <w:rsid w:val="00882DC9"/>
    <w:rsid w:val="00AF0BF4"/>
    <w:rsid w:val="00B70A6E"/>
    <w:rsid w:val="00CD1A62"/>
    <w:rsid w:val="00E51E33"/>
    <w:rsid w:val="0BAA708F"/>
    <w:rsid w:val="0BCE074E"/>
    <w:rsid w:val="0FB91F7A"/>
    <w:rsid w:val="148D47D1"/>
    <w:rsid w:val="28DB075E"/>
    <w:rsid w:val="2AA02B44"/>
    <w:rsid w:val="2B873F90"/>
    <w:rsid w:val="354E315F"/>
    <w:rsid w:val="3BB31A77"/>
    <w:rsid w:val="3EA57167"/>
    <w:rsid w:val="41ED211E"/>
    <w:rsid w:val="4251256D"/>
    <w:rsid w:val="48821771"/>
    <w:rsid w:val="4AE51B1C"/>
    <w:rsid w:val="4E36092A"/>
    <w:rsid w:val="542266BF"/>
    <w:rsid w:val="548320BA"/>
    <w:rsid w:val="58197E99"/>
    <w:rsid w:val="5ABF493C"/>
    <w:rsid w:val="5C7C25CA"/>
    <w:rsid w:val="6B035667"/>
    <w:rsid w:val="6D275B67"/>
    <w:rsid w:val="6FA7138A"/>
    <w:rsid w:val="79D23091"/>
    <w:rsid w:val="7BB370EC"/>
    <w:rsid w:val="7C6E75B0"/>
    <w:rsid w:val="7CC8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253</Words>
  <Characters>261</Characters>
  <Lines>2</Lines>
  <Paragraphs>1</Paragraphs>
  <TotalTime>0</TotalTime>
  <ScaleCrop>false</ScaleCrop>
  <LinksUpToDate>false</LinksUpToDate>
  <CharactersWithSpaces>375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2021-03-02T07:59:00Z</cp:lastPrinted>
  <dcterms:modified xsi:type="dcterms:W3CDTF">2026-03-27T09:48:58Z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0554368D35B84CC1BC0ACFCFFC2659C9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