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338" w:lineRule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方正仿宋简体" w:cs="宋体"/>
          <w:kern w:val="0"/>
          <w:sz w:val="32"/>
          <w:szCs w:val="32"/>
        </w:rPr>
        <w:t>编号：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18"/>
        </w:rPr>
        <w:t>山东省高等学校青年创新团队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申报书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（科学技术类A表/B表）</w:t>
      </w:r>
    </w:p>
    <w:p>
      <w:pPr>
        <w:spacing w:before="100" w:beforeAutospacing="1" w:after="100" w:afterAutospacing="1" w:line="338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队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名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称：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研究</w:t>
      </w:r>
      <w:r>
        <w:rPr>
          <w:rFonts w:eastAsia="楷体_GB2312"/>
          <w:color w:val="000000"/>
          <w:sz w:val="32"/>
          <w:szCs w:val="20"/>
        </w:rPr>
        <w:t>课题</w:t>
      </w:r>
      <w:r>
        <w:rPr>
          <w:rFonts w:hint="eastAsia" w:eastAsia="楷体_GB2312"/>
          <w:color w:val="000000"/>
          <w:sz w:val="32"/>
          <w:szCs w:val="20"/>
        </w:rPr>
        <w:t>名称: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hint="eastAsia" w:eastAsia="楷体_GB2312"/>
          <w:color w:val="000000"/>
          <w:sz w:val="32"/>
          <w:szCs w:val="20"/>
        </w:rPr>
        <w:t>团队带头人：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 </w:t>
      </w:r>
    </w:p>
    <w:p>
      <w:pPr>
        <w:spacing w:line="480" w:lineRule="auto"/>
        <w:ind w:left="840" w:leftChars="400"/>
        <w:jc w:val="left"/>
        <w:rPr>
          <w:rFonts w:eastAsia="楷体_GB2312"/>
          <w:color w:val="000000"/>
          <w:sz w:val="32"/>
          <w:szCs w:val="20"/>
        </w:rPr>
      </w:pPr>
      <w:r>
        <w:rPr>
          <w:rFonts w:hint="eastAsia" w:eastAsia="楷体_GB2312"/>
          <w:color w:val="000000"/>
          <w:sz w:val="32"/>
          <w:szCs w:val="20"/>
        </w:rPr>
        <w:t>所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在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学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hint="eastAsia" w:eastAsia="楷体_GB2312"/>
          <w:color w:val="000000"/>
          <w:sz w:val="32"/>
          <w:szCs w:val="20"/>
        </w:rPr>
        <w:t>校：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联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系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电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话：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480" w:lineRule="auto"/>
        <w:ind w:left="840" w:leftChars="400"/>
        <w:rPr>
          <w:rFonts w:eastAsia="楷体_GB2312"/>
          <w:sz w:val="32"/>
          <w:szCs w:val="20"/>
        </w:rPr>
      </w:pPr>
      <w:r>
        <w:rPr>
          <w:rFonts w:hint="eastAsia" w:eastAsia="楷体_GB2312"/>
          <w:sz w:val="32"/>
          <w:szCs w:val="20"/>
        </w:rPr>
        <w:t>申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hint="eastAsia" w:eastAsia="楷体_GB2312"/>
          <w:sz w:val="32"/>
          <w:szCs w:val="20"/>
        </w:rPr>
        <w:t>期：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>
      <w:pPr>
        <w:spacing w:line="338" w:lineRule="auto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山东省教育厅制</w:t>
      </w:r>
    </w:p>
    <w:p>
      <w:pPr>
        <w:spacing w:line="338" w:lineRule="auto"/>
        <w:jc w:val="center"/>
        <w:rPr>
          <w:szCs w:val="20"/>
        </w:rPr>
      </w:pPr>
      <w:r>
        <w:rPr>
          <w:szCs w:val="20"/>
        </w:rPr>
        <w:br w:type="page"/>
      </w:r>
    </w:p>
    <w:p>
      <w:pPr>
        <w:spacing w:line="338" w:lineRule="auto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填写说明及要求</w:t>
      </w:r>
    </w:p>
    <w:p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>
      <w:pPr>
        <w:spacing w:line="338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填写前请仔细阅读</w:t>
      </w:r>
      <w:bookmarkStart w:id="0" w:name="_Hlk33110929"/>
      <w:r>
        <w:rPr>
          <w:rFonts w:hint="eastAsia" w:ascii="宋体" w:hAnsi="宋体"/>
          <w:kern w:val="0"/>
          <w:sz w:val="24"/>
        </w:rPr>
        <w:t>《山东省教育厅关于申报2023年度山东省高等学校青年创新团队发展计划的通知》</w:t>
      </w:r>
      <w:bookmarkEnd w:id="0"/>
      <w:r>
        <w:rPr>
          <w:rFonts w:hint="eastAsia" w:ascii="宋体" w:hAnsi="宋体"/>
          <w:kern w:val="0"/>
          <w:sz w:val="24"/>
        </w:rPr>
        <w:t>（以下简称《通知》）。</w:t>
      </w:r>
    </w:p>
    <w:p>
      <w:pPr>
        <w:spacing w:line="338" w:lineRule="auto"/>
        <w:ind w:left="105" w:leftChars="50" w:firstLine="360" w:firstLineChars="15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《申报书》的填写应严肃认真、实事求是、内容详实、文字精炼。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hint="eastAsia" w:ascii="宋体" w:hAnsi="宋体" w:cs="宋体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hint="eastAsia" w:ascii="宋体" w:hAnsi="宋体" w:cs="宋体"/>
          <w:color w:val="000000"/>
          <w:sz w:val="24"/>
        </w:rPr>
        <w:t>25个字。</w:t>
      </w:r>
    </w:p>
    <w:p>
      <w:pPr>
        <w:spacing w:line="338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4.“</w:t>
      </w:r>
      <w:r>
        <w:rPr>
          <w:rFonts w:hint="eastAsia" w:ascii="宋体" w:hAnsi="宋体" w:cs="宋体"/>
          <w:color w:val="000000"/>
          <w:sz w:val="24"/>
        </w:rPr>
        <w:t>研究课题</w:t>
      </w:r>
      <w:r>
        <w:rPr>
          <w:rFonts w:hint="eastAsia" w:ascii="宋体" w:hAnsi="宋体" w:cs="宋体"/>
          <w:sz w:val="24"/>
        </w:rPr>
        <w:t>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是青创团队计划</w:t>
      </w:r>
      <w:r>
        <w:rPr>
          <w:rFonts w:ascii="宋体" w:hAnsi="宋体" w:cs="宋体"/>
          <w:color w:val="000000"/>
          <w:sz w:val="24"/>
        </w:rPr>
        <w:t>的载体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/>
          <w:kern w:val="0"/>
          <w:sz w:val="24"/>
        </w:rPr>
        <w:t>具体要求参见《通知》。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5.“</w:t>
      </w:r>
      <w:r>
        <w:rPr>
          <w:rFonts w:hint="eastAsia" w:ascii="宋体" w:hAnsi="宋体"/>
          <w:sz w:val="24"/>
        </w:rPr>
        <w:t>大科学计划与大科学工程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，主要是指主要是指国务院《积极牵头组织国际大科学计划和大科学工程方案》所列举的条目。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.“四大攻关技术”是指关键共性技术、前沿引领技术、现代工程技术、颠覆性技术。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.“服务国家战略和地方发展需求情况”</w:t>
      </w:r>
      <w:r>
        <w:rPr>
          <w:rFonts w:ascii="宋体" w:hAnsi="宋体"/>
          <w:sz w:val="24"/>
        </w:rPr>
        <w:t>,</w:t>
      </w:r>
      <w:r>
        <w:rPr>
          <w:rFonts w:hint="eastAsia"/>
          <w:sz w:val="24"/>
        </w:rPr>
        <w:t>填写</w:t>
      </w:r>
      <w:r>
        <w:rPr>
          <w:rFonts w:hint="eastAsia" w:ascii="宋体" w:hAnsi="宋体"/>
          <w:sz w:val="24"/>
        </w:rPr>
        <w:t>主要研究课题所服务的“新旧动能转换重大工程、黄河流域生态保护和高质量发展、绿色低碳高质量发展先行区建设、乡村振兴、经略海洋、重大疾病防控、优秀传统文化“双创”等国家</w:t>
      </w:r>
      <w:r>
        <w:rPr>
          <w:rFonts w:ascii="宋体" w:hAnsi="宋体"/>
          <w:sz w:val="24"/>
        </w:rPr>
        <w:t>战略或我省经济社会发展需求</w:t>
      </w:r>
      <w:r>
        <w:rPr>
          <w:rFonts w:hint="eastAsia" w:ascii="宋体" w:hAnsi="宋体"/>
          <w:sz w:val="24"/>
        </w:rPr>
        <w:t>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.“对接十大创新、</w:t>
      </w:r>
      <w:r>
        <w:rPr>
          <w:rFonts w:ascii="宋体" w:hAnsi="宋体"/>
          <w:sz w:val="24"/>
        </w:rPr>
        <w:t>十强产业</w:t>
      </w:r>
      <w:r>
        <w:rPr>
          <w:rFonts w:hint="eastAsia" w:ascii="宋体" w:hAnsi="宋体"/>
          <w:sz w:val="24"/>
        </w:rPr>
        <w:t>和十大扩需求</w:t>
      </w:r>
      <w:r>
        <w:rPr>
          <w:rFonts w:ascii="宋体" w:hAnsi="宋体"/>
          <w:sz w:val="24"/>
        </w:rPr>
        <w:t>情况</w:t>
      </w:r>
      <w:r>
        <w:rPr>
          <w:rFonts w:hint="eastAsia" w:ascii="宋体" w:hAnsi="宋体"/>
          <w:sz w:val="24"/>
        </w:rPr>
        <w:t>”,填写主要研究课题所对接的十大创新、</w:t>
      </w:r>
      <w:r>
        <w:rPr>
          <w:rFonts w:ascii="宋体" w:hAnsi="宋体"/>
          <w:sz w:val="24"/>
        </w:rPr>
        <w:t>十强产业</w:t>
      </w:r>
      <w:r>
        <w:rPr>
          <w:rFonts w:hint="eastAsia" w:ascii="宋体" w:hAnsi="宋体"/>
          <w:sz w:val="24"/>
        </w:rPr>
        <w:t>和十大扩需求名称。</w:t>
      </w:r>
    </w:p>
    <w:p>
      <w:pPr>
        <w:spacing w:line="338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请登录“山东省高校科研</w:t>
      </w:r>
      <w:r>
        <w:rPr>
          <w:rFonts w:ascii="宋体" w:hAnsi="宋体"/>
          <w:sz w:val="24"/>
        </w:rPr>
        <w:t>管理工作平台</w:t>
      </w:r>
      <w:r>
        <w:rPr>
          <w:rFonts w:hint="eastAsia" w:ascii="宋体" w:hAnsi="宋体"/>
          <w:sz w:val="24"/>
        </w:rPr>
        <w:t>”在线填写《申报</w:t>
      </w:r>
      <w:r>
        <w:rPr>
          <w:rFonts w:ascii="宋体" w:hAnsi="宋体"/>
          <w:sz w:val="24"/>
        </w:rPr>
        <w:t>书》</w:t>
      </w:r>
      <w:r>
        <w:rPr>
          <w:rFonts w:hint="eastAsia" w:ascii="宋体" w:hAnsi="宋体"/>
          <w:sz w:val="24"/>
        </w:rPr>
        <w:t>。申报书及附件材料填写后由系统自动生成，A4纸双面打印，胶装成册（不要另加封皮），A表1份，含附件在内不得超过80个页码。</w:t>
      </w:r>
    </w:p>
    <w:p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br w:type="page"/>
      </w:r>
    </w:p>
    <w:tbl>
      <w:tblPr>
        <w:tblStyle w:val="6"/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74"/>
        <w:gridCol w:w="992"/>
        <w:gridCol w:w="930"/>
        <w:gridCol w:w="346"/>
        <w:gridCol w:w="567"/>
        <w:gridCol w:w="822"/>
        <w:gridCol w:w="1134"/>
        <w:gridCol w:w="750"/>
        <w:gridCol w:w="64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仿宋_GB2312" w:cs="Courier New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ascii="黑体" w:hAnsi="黑体" w:eastAsia="黑体" w:cs="Courier New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团队名称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研究</w:t>
            </w:r>
            <w:r>
              <w:rPr>
                <w:rFonts w:hint="eastAsia" w:ascii="宋体" w:hAnsi="宋体" w:cs="Courier New"/>
                <w:szCs w:val="21"/>
              </w:rPr>
              <w:t>课题名称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所属</w:t>
            </w:r>
            <w:r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参与大科学</w:t>
            </w:r>
            <w:r>
              <w:rPr>
                <w:rFonts w:hint="eastAsia" w:ascii="宋体" w:hAnsi="宋体" w:cs="Courier New"/>
                <w:szCs w:val="21"/>
              </w:rPr>
              <w:t>计划与</w:t>
            </w:r>
            <w:r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属于“</w:t>
            </w:r>
            <w:r>
              <w:rPr>
                <w:rFonts w:hint="eastAsia" w:ascii="宋体" w:hAnsi="宋体" w:cs="Courier New"/>
                <w:szCs w:val="21"/>
              </w:rPr>
              <w:t>四大</w:t>
            </w:r>
            <w:r>
              <w:rPr>
                <w:rFonts w:ascii="宋体" w:hAnsi="宋体" w:cs="Courier New"/>
                <w:szCs w:val="21"/>
              </w:rPr>
              <w:t>攻关技术”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服务</w:t>
            </w:r>
            <w:r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对接</w:t>
            </w:r>
            <w:r>
              <w:rPr>
                <w:rFonts w:hint="eastAsia" w:ascii="宋体" w:hAnsi="宋体"/>
                <w:szCs w:val="21"/>
              </w:rPr>
              <w:t>十大创新、</w:t>
            </w:r>
            <w:r>
              <w:rPr>
                <w:rFonts w:ascii="宋体" w:hAnsi="宋体"/>
                <w:szCs w:val="21"/>
              </w:rPr>
              <w:t>十强产业</w:t>
            </w:r>
            <w:r>
              <w:rPr>
                <w:rFonts w:hint="eastAsia" w:ascii="宋体" w:hAnsi="宋体"/>
                <w:szCs w:val="21"/>
              </w:rPr>
              <w:t>和十大扩需求</w:t>
            </w:r>
            <w:r>
              <w:rPr>
                <w:rFonts w:ascii="宋体" w:hAnsi="宋体" w:cs="Courier New"/>
                <w:szCs w:val="21"/>
              </w:rPr>
              <w:t>情况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人员</w:t>
            </w:r>
          </w:p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总人数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核心</w:t>
            </w:r>
          </w:p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成员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szCs w:val="21"/>
                <w:highlight w:val="none"/>
              </w:rPr>
              <w:t>其他</w:t>
            </w:r>
          </w:p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ascii="宋体" w:hAnsi="宋体" w:cs="Courier New"/>
                <w:szCs w:val="21"/>
                <w:highlight w:val="none"/>
              </w:rPr>
              <w:t>人员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szCs w:val="21"/>
                <w:highlight w:val="none"/>
              </w:rPr>
              <w:t>年龄</w:t>
            </w:r>
          </w:p>
          <w:p>
            <w:pPr>
              <w:spacing w:line="340" w:lineRule="exact"/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szCs w:val="21"/>
                <w:highlight w:val="none"/>
              </w:rPr>
              <w:t>结构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ascii="宋体" w:hAnsi="宋体" w:cs="Courier New"/>
                <w:szCs w:val="21"/>
                <w:highlight w:val="none"/>
              </w:rPr>
              <w:t>31</w:t>
            </w:r>
            <w:r>
              <w:rPr>
                <w:rFonts w:hint="eastAsia" w:ascii="宋体" w:hAnsi="宋体" w:cs="Courier New"/>
                <w:szCs w:val="21"/>
                <w:highlight w:val="none"/>
              </w:rPr>
              <w:t>-35周岁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none"/>
              </w:rPr>
            </w:pPr>
            <w:r>
              <w:rPr>
                <w:rFonts w:hint="eastAsia" w:ascii="宋体" w:hAnsi="宋体" w:cs="Courier New"/>
                <w:szCs w:val="21"/>
                <w:highlight w:val="none"/>
              </w:rPr>
              <w:t>3</w:t>
            </w:r>
            <w:r>
              <w:rPr>
                <w:rFonts w:ascii="宋体" w:hAnsi="宋体" w:cs="Courier New"/>
                <w:szCs w:val="21"/>
                <w:highlight w:val="none"/>
              </w:rPr>
              <w:t>0</w:t>
            </w:r>
            <w:r>
              <w:rPr>
                <w:rFonts w:hint="eastAsia" w:ascii="宋体" w:hAnsi="宋体" w:cs="Courier New"/>
                <w:szCs w:val="21"/>
                <w:highlight w:val="none"/>
              </w:rPr>
              <w:t>周岁及</w:t>
            </w:r>
            <w:r>
              <w:rPr>
                <w:rFonts w:ascii="宋体" w:hAnsi="宋体" w:cs="Courier New"/>
                <w:szCs w:val="21"/>
                <w:highlight w:val="none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yellow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yellow"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yellow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职称</w:t>
            </w:r>
          </w:p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其他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硕士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出生</w:t>
            </w:r>
            <w:r>
              <w:rPr>
                <w:rFonts w:ascii="宋体" w:hAnsi="宋体" w:cs="Courier New"/>
                <w:szCs w:val="21"/>
              </w:rPr>
              <w:t>年月</w:t>
            </w:r>
            <w:r>
              <w:rPr>
                <w:rFonts w:hint="eastAsia" w:ascii="宋体" w:hAnsi="宋体" w:cs="Courier New"/>
                <w:szCs w:val="21"/>
              </w:rPr>
              <w:t>日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博士学位授予</w:t>
            </w:r>
            <w:r>
              <w:rPr>
                <w:rFonts w:ascii="宋体" w:hAnsi="宋体" w:cs="Courier New"/>
                <w:szCs w:val="21"/>
                <w:highlight w:val="none"/>
              </w:rPr>
              <w:t>学校</w:t>
            </w:r>
            <w:r>
              <w:rPr>
                <w:rFonts w:hint="eastAsia" w:ascii="宋体" w:hAnsi="宋体" w:cs="Courier New"/>
                <w:szCs w:val="21"/>
                <w:highlight w:val="none"/>
              </w:rPr>
              <w:t>、时间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职称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手机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邮箱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09" w:type="dxa"/>
            <w:gridSpan w:val="11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2.创新团队基本情况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9209" w:type="dxa"/>
            <w:gridSpan w:val="11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简述创新团队研究方向，形成背景和合作机制等。（500字以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 w:cs="Courier New"/>
                <w:color w:val="FF000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3.创新团队带头人简介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Chjlqk"/>
            <w:bookmarkEnd w:id="1"/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hint="eastAsia" w:ascii="宋体" w:hAnsi="宋体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exac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2" w:name="Zygx"/>
            <w:bookmarkEnd w:id="2"/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近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>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等线" w:hAnsi="等线" w:cs="宋体"/>
                <w:kern w:val="0"/>
                <w:szCs w:val="21"/>
              </w:rPr>
              <w:br w:type="page"/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4.创新团队核心成员简介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（2—6人，不含带头人）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5"/>
        <w:gridCol w:w="817"/>
        <w:gridCol w:w="91"/>
        <w:gridCol w:w="142"/>
        <w:gridCol w:w="824"/>
        <w:gridCol w:w="444"/>
        <w:gridCol w:w="196"/>
        <w:gridCol w:w="75"/>
        <w:gridCol w:w="123"/>
        <w:gridCol w:w="13"/>
        <w:gridCol w:w="798"/>
        <w:gridCol w:w="456"/>
        <w:gridCol w:w="62"/>
        <w:gridCol w:w="272"/>
        <w:gridCol w:w="871"/>
        <w:gridCol w:w="194"/>
        <w:gridCol w:w="301"/>
        <w:gridCol w:w="1716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71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5.创新团队</w:t>
            </w:r>
            <w:r>
              <w:rPr>
                <w:rFonts w:hint="eastAsia" w:eastAsia="黑体"/>
                <w:color w:val="000000"/>
                <w:sz w:val="32"/>
                <w:szCs w:val="20"/>
                <w:highlight w:val="none"/>
              </w:rPr>
              <w:t>近5年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36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hint="eastAsia" w:eastAsia="黑体"/>
                <w:bCs/>
                <w:sz w:val="28"/>
                <w:szCs w:val="20"/>
              </w:rPr>
              <w:t>承担科研项目情况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36" w:hRule="atLeast"/>
          <w:jc w:val="center"/>
        </w:trPr>
        <w:tc>
          <w:tcPr>
            <w:tcW w:w="3011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3011" w:type="dxa"/>
            <w:gridSpan w:val="5"/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hint="eastAsia" w:eastAsia="黑体"/>
                <w:bCs/>
                <w:sz w:val="28"/>
                <w:szCs w:val="20"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限5项以内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07" w:hRule="atLeast"/>
          <w:jc w:val="center"/>
        </w:trPr>
        <w:tc>
          <w:tcPr>
            <w:tcW w:w="2778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871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54" w:hRule="exact"/>
          <w:jc w:val="center"/>
        </w:trPr>
        <w:tc>
          <w:tcPr>
            <w:tcW w:w="2778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25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hint="eastAsia" w:eastAsia="黑体"/>
                <w:bCs/>
                <w:sz w:val="28"/>
                <w:szCs w:val="20"/>
              </w:rPr>
              <w:t>论著情况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24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刊物、期、页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（出版社）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34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99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spacing w:line="440" w:lineRule="exact"/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624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0"/>
              </w:rPr>
              <w:t>5.4授权发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>
              <w:rPr>
                <w:rFonts w:hint="eastAsia" w:eastAsia="黑体"/>
                <w:bCs/>
                <w:sz w:val="28"/>
                <w:szCs w:val="20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764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已授权发明专利：共</w:t>
            </w:r>
            <w:r>
              <w:rPr>
                <w:rFonts w:hint="eastAsia" w:ascii="宋体" w:hAnsi="宋体" w:cs="Courier New"/>
                <w:szCs w:val="21"/>
                <w:u w:val="single"/>
              </w:rPr>
              <w:t xml:space="preserve"> </w:t>
            </w:r>
            <w:r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件。按重要性填写主要发</w:t>
            </w:r>
            <w:r>
              <w:rPr>
                <w:sz w:val="24"/>
              </w:rPr>
              <w:t>明</w:t>
            </w:r>
            <w:r>
              <w:rPr>
                <w:rFonts w:hint="eastAsia"/>
                <w:sz w:val="24"/>
              </w:rPr>
              <w:t>专利，总共不超过5件。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授权国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823" w:hRule="atLeast"/>
          <w:jc w:val="center"/>
        </w:trPr>
        <w:tc>
          <w:tcPr>
            <w:tcW w:w="9356" w:type="dxa"/>
            <w:gridSpan w:val="19"/>
            <w:vAlign w:val="center"/>
          </w:tcPr>
          <w:p>
            <w:pPr>
              <w:jc w:val="left"/>
              <w:rPr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5.</w:t>
            </w:r>
            <w:r>
              <w:rPr>
                <w:rFonts w:hint="eastAsia" w:eastAsia="黑体"/>
                <w:bCs/>
                <w:sz w:val="28"/>
                <w:szCs w:val="20"/>
              </w:rPr>
              <w:t>5科技成果转化情况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" w:type="dxa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转化收益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  <w:p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sz w:val="28"/>
                <w:szCs w:val="20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6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</w:t>
            </w:r>
            <w:r>
              <w:rPr>
                <w:rFonts w:eastAsia="黑体"/>
                <w:color w:val="000000"/>
                <w:sz w:val="32"/>
                <w:szCs w:val="20"/>
              </w:rPr>
              <w:t>研究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6.2研究工作规划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  <w:highlight w:val="yellow"/>
              </w:rPr>
            </w:pPr>
            <w:r>
              <w:rPr>
                <w:rFonts w:hint="eastAsia" w:eastAsia="黑体"/>
                <w:sz w:val="28"/>
                <w:szCs w:val="28"/>
              </w:rPr>
              <w:t>6.3经费预算（单位：万元）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70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直接费用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（1）设备购置费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）设备试制费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3</w:t>
            </w:r>
            <w:r>
              <w:rPr>
                <w:rFonts w:hint="eastAsia"/>
                <w:sz w:val="24"/>
                <w:highlight w:val="none"/>
              </w:rPr>
              <w:t>）设备升级改造与租赁费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（1）测试化验加工费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）燃料动力费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学术研究与交流费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（1）差旅/会议/国际合作与交流费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）出版/文献/信息传播/知识产权事务费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9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）专家咨询费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其他支出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（1）申请省财政经费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70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>
            <w:pPr>
              <w:spacing w:line="33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9356" w:type="dxa"/>
            <w:gridSpan w:val="2"/>
            <w:vAlign w:val="center"/>
          </w:tcPr>
          <w:p>
            <w:pPr>
              <w:spacing w:line="339" w:lineRule="auto"/>
              <w:ind w:firstLine="420" w:firstLineChars="200"/>
              <w:rPr>
                <w:sz w:val="24"/>
              </w:rPr>
            </w:pPr>
            <w:bookmarkStart w:id="3" w:name="_GoBack"/>
            <w:r>
              <w:rPr>
                <w:rFonts w:hint="eastAsia"/>
                <w:color w:val="000000"/>
                <w:szCs w:val="21"/>
                <w:highlight w:val="none"/>
              </w:rPr>
              <w:t>填写说明：请根据《山东省教育厅 山东省财政厅关于印发&lt;山东省高等学校青年创新团队发展计划资金管理办法&gt;&lt;高校期刊高质量发展建设项目资金管理办法&gt;&lt;省级教育信息化提升项目资金管理办法&gt;的通知》（鲁教科字〔2022〕5号）等文件规定预算科目编制预算，并说明预算的依据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56" w:type="dxa"/>
            <w:gridSpan w:val="2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6.4预期成果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</w:trPr>
        <w:tc>
          <w:tcPr>
            <w:tcW w:w="9356" w:type="dxa"/>
            <w:gridSpan w:val="2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重点阐述预期达到的整体研究水平，承担的科研项目数量，产生的论文、论著、专利等成果的形式和数量以及预期的获奖数、产生的经济、社会效益等。（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字以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1.研究课题预期达到的研究水平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预期争取科研项目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项，经费总额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预期获得科研奖励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预期发表标志性论文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预期申请专利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件；预期授权专利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预期完成成果转化情况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次，转化收益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7.其它成果产出：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.预期产生的经济效益（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.预期产生的社会效益（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00字以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  <w:p>
            <w:pPr>
              <w:spacing w:line="338" w:lineRule="auto"/>
              <w:rPr>
                <w:sz w:val="24"/>
              </w:rPr>
            </w:pPr>
          </w:p>
        </w:tc>
      </w:tr>
    </w:tbl>
    <w:p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hint="eastAsia" w:eastAsia="黑体"/>
                <w:color w:val="000000"/>
                <w:sz w:val="32"/>
                <w:szCs w:val="20"/>
              </w:rPr>
              <w:t>7.团队带头人承诺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>
            <w:pPr>
              <w:spacing w:line="338" w:lineRule="auto"/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338" w:lineRule="auto"/>
              <w:ind w:firstLine="8100" w:firstLineChars="27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6" w:type="dxa"/>
            <w:vAlign w:val="center"/>
          </w:tcPr>
          <w:p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8</w:t>
            </w:r>
            <w:r>
              <w:rPr>
                <w:rFonts w:hint="eastAsia" w:eastAsia="黑体"/>
                <w:color w:val="000000"/>
                <w:sz w:val="32"/>
                <w:szCs w:val="20"/>
              </w:rPr>
              <w:t>.所在单位推荐意见</w:t>
            </w:r>
            <w:r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9606" w:type="dxa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经审核，《申报书》与系统上传电子版一致，内容真实，同意推荐。若获立项支持，学校保证为青年创新团队的研究提供必要的科研条件和科研环境，并严格按照省教育厅的各项规定对团队进行管理。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338" w:lineRule="auto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</w:t>
      </w:r>
      <w:r>
        <w:rPr>
          <w:rFonts w:hint="eastAsia" w:eastAsia="黑体"/>
          <w:color w:val="000000"/>
          <w:sz w:val="32"/>
          <w:szCs w:val="32"/>
        </w:rPr>
        <w:t>.相关附件材料目录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（1）创新团队带头人学位证书复印件；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（2）主要科研奖励证书复印件；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（3）承担主要科研项目证明材料复印件；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（4）标志性论文或著作证明材料复印件；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（5）授权专利证明、标准规范、成果转化证明材料复印件；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（6）主要论文、著作被引用和学术评价材料复印件；</w:t>
      </w:r>
    </w:p>
    <w:p>
      <w:pPr>
        <w:widowControl/>
        <w:spacing w:line="338" w:lineRule="auto"/>
        <w:ind w:firstLine="640" w:firstLineChars="20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hint="eastAsia" w:eastAsia="仿宋_GB2312" w:cs="宋体"/>
          <w:kern w:val="0"/>
          <w:sz w:val="32"/>
          <w:szCs w:val="27"/>
        </w:rPr>
        <w:t>（7）其他能够证明创新团队成果和业绩的材料。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9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jZkZGFiNjgxOGUxNzI5ZGI0OWM1YzBiNjZhNjYifQ=="/>
  </w:docVars>
  <w:rsids>
    <w:rsidRoot w:val="00FF4DC5"/>
    <w:rsid w:val="00073125"/>
    <w:rsid w:val="00104DC1"/>
    <w:rsid w:val="00142C86"/>
    <w:rsid w:val="001E7868"/>
    <w:rsid w:val="00354862"/>
    <w:rsid w:val="0044123F"/>
    <w:rsid w:val="00634031"/>
    <w:rsid w:val="00645851"/>
    <w:rsid w:val="00696153"/>
    <w:rsid w:val="006E1C4E"/>
    <w:rsid w:val="007C05F4"/>
    <w:rsid w:val="0086738B"/>
    <w:rsid w:val="009B3B63"/>
    <w:rsid w:val="00B35E36"/>
    <w:rsid w:val="00C5490A"/>
    <w:rsid w:val="00D4263D"/>
    <w:rsid w:val="00D86C0C"/>
    <w:rsid w:val="00E20A59"/>
    <w:rsid w:val="00F1119D"/>
    <w:rsid w:val="00F75421"/>
    <w:rsid w:val="00FF4DC5"/>
    <w:rsid w:val="026F18C6"/>
    <w:rsid w:val="0BED3A45"/>
    <w:rsid w:val="0F1B6DC7"/>
    <w:rsid w:val="0F402D0F"/>
    <w:rsid w:val="0FA7661C"/>
    <w:rsid w:val="1AF8771C"/>
    <w:rsid w:val="1E803A4A"/>
    <w:rsid w:val="1EC079A4"/>
    <w:rsid w:val="2D7912EA"/>
    <w:rsid w:val="3BF82174"/>
    <w:rsid w:val="468537A0"/>
    <w:rsid w:val="48806E03"/>
    <w:rsid w:val="49362204"/>
    <w:rsid w:val="527A78FA"/>
    <w:rsid w:val="5AC52AD8"/>
    <w:rsid w:val="5FCB2BE2"/>
    <w:rsid w:val="62F109CD"/>
    <w:rsid w:val="73AB085F"/>
    <w:rsid w:val="7BC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字符1"/>
    <w:basedOn w:val="7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2291</Words>
  <Characters>2371</Characters>
  <Lines>24</Lines>
  <Paragraphs>6</Paragraphs>
  <TotalTime>3</TotalTime>
  <ScaleCrop>false</ScaleCrop>
  <LinksUpToDate>false</LinksUpToDate>
  <CharactersWithSpaces>2878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2020-02-21T08:44:00Z</dcterms:created>
  <dc:creator>wang</dc:creator>
  <cp:lastModifiedBy>。。。</cp:lastModifiedBy>
  <dcterms:modified xsi:type="dcterms:W3CDTF">2024-08-16T08:18:47Z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3BD65F1B1C904F04BC2E48B1BE346B6B_12</vt:lpwstr>
  </property>
</Properties>
</file>