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CB8B6">
      <w:pPr>
        <w:jc w:val="left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附件2</w:t>
      </w:r>
    </w:p>
    <w:p w14:paraId="5E54176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儒学相关研究项目选题论证表</w:t>
      </w:r>
      <w:bookmarkEnd w:id="0"/>
    </w:p>
    <w:tbl>
      <w:tblPr>
        <w:tblStyle w:val="8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909"/>
        <w:gridCol w:w="2095"/>
        <w:gridCol w:w="94"/>
        <w:gridCol w:w="1265"/>
        <w:gridCol w:w="925"/>
        <w:gridCol w:w="131"/>
        <w:gridCol w:w="1194"/>
        <w:gridCol w:w="866"/>
      </w:tblGrid>
      <w:tr w14:paraId="46B5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89" w:type="dxa"/>
            <w:gridSpan w:val="2"/>
            <w:vAlign w:val="center"/>
          </w:tcPr>
          <w:p w14:paraId="075EF6AB">
            <w:pPr>
              <w:rPr>
                <w:rFonts w:hint="eastAsia" w:eastAsia="方正仿宋_GBK"/>
                <w:bCs/>
                <w:szCs w:val="21"/>
              </w:rPr>
            </w:pPr>
            <w:r>
              <w:rPr>
                <w:rFonts w:hint="eastAsia" w:eastAsia="方正仿宋_GBK"/>
                <w:bCs/>
                <w:szCs w:val="21"/>
              </w:rPr>
              <w:t>申请人姓名</w:t>
            </w:r>
          </w:p>
        </w:tc>
        <w:tc>
          <w:tcPr>
            <w:tcW w:w="2189" w:type="dxa"/>
            <w:gridSpan w:val="2"/>
            <w:vAlign w:val="center"/>
          </w:tcPr>
          <w:p w14:paraId="4B0C0BA6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</w:p>
        </w:tc>
        <w:tc>
          <w:tcPr>
            <w:tcW w:w="2190" w:type="dxa"/>
            <w:gridSpan w:val="2"/>
            <w:vAlign w:val="center"/>
          </w:tcPr>
          <w:p w14:paraId="299FE966">
            <w:pPr>
              <w:rPr>
                <w:rFonts w:hint="eastAsia" w:eastAsia="方正仿宋_GBK"/>
                <w:bCs/>
                <w:szCs w:val="21"/>
              </w:rPr>
            </w:pPr>
            <w:r>
              <w:rPr>
                <w:rFonts w:hint="eastAsia" w:eastAsia="方正仿宋_GBK"/>
                <w:bCs/>
                <w:szCs w:val="21"/>
              </w:rPr>
              <w:t>学院</w:t>
            </w:r>
          </w:p>
        </w:tc>
        <w:tc>
          <w:tcPr>
            <w:tcW w:w="2191" w:type="dxa"/>
            <w:gridSpan w:val="3"/>
            <w:vAlign w:val="center"/>
          </w:tcPr>
          <w:p w14:paraId="10480368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</w:p>
        </w:tc>
      </w:tr>
      <w:tr w14:paraId="3606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189" w:type="dxa"/>
            <w:gridSpan w:val="2"/>
            <w:vAlign w:val="center"/>
          </w:tcPr>
          <w:p w14:paraId="736DB722">
            <w:pPr>
              <w:rPr>
                <w:rFonts w:hint="eastAsia" w:eastAsia="方正仿宋_GBK"/>
                <w:bCs/>
                <w:szCs w:val="21"/>
              </w:rPr>
            </w:pPr>
            <w:r>
              <w:rPr>
                <w:rFonts w:hint="eastAsia" w:eastAsia="方正仿宋_GBK"/>
                <w:bCs/>
                <w:szCs w:val="21"/>
              </w:rPr>
              <w:t>职称</w:t>
            </w:r>
          </w:p>
        </w:tc>
        <w:tc>
          <w:tcPr>
            <w:tcW w:w="2189" w:type="dxa"/>
            <w:gridSpan w:val="2"/>
            <w:vAlign w:val="center"/>
          </w:tcPr>
          <w:p w14:paraId="4CE42B4D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</w:p>
        </w:tc>
        <w:tc>
          <w:tcPr>
            <w:tcW w:w="2190" w:type="dxa"/>
            <w:gridSpan w:val="2"/>
            <w:vAlign w:val="center"/>
          </w:tcPr>
          <w:p w14:paraId="2C1B6BCA">
            <w:pPr>
              <w:rPr>
                <w:rFonts w:hint="eastAsia" w:eastAsia="方正仿宋_GBK"/>
                <w:bCs/>
                <w:szCs w:val="21"/>
              </w:rPr>
            </w:pPr>
            <w:r>
              <w:rPr>
                <w:rFonts w:hint="eastAsia" w:eastAsia="方正仿宋_GBK"/>
                <w:bCs/>
                <w:szCs w:val="21"/>
              </w:rPr>
              <w:t>学历/学位</w:t>
            </w:r>
          </w:p>
        </w:tc>
        <w:tc>
          <w:tcPr>
            <w:tcW w:w="2191" w:type="dxa"/>
            <w:gridSpan w:val="3"/>
            <w:vAlign w:val="center"/>
          </w:tcPr>
          <w:p w14:paraId="683A9DBE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</w:p>
        </w:tc>
      </w:tr>
      <w:tr w14:paraId="24C4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189" w:type="dxa"/>
            <w:gridSpan w:val="2"/>
            <w:vAlign w:val="center"/>
          </w:tcPr>
          <w:p w14:paraId="73385196">
            <w:pPr>
              <w:rPr>
                <w:rFonts w:hint="eastAsia" w:eastAsia="方正仿宋_GBK"/>
                <w:bCs/>
                <w:szCs w:val="21"/>
              </w:rPr>
            </w:pPr>
            <w:r>
              <w:rPr>
                <w:rFonts w:hint="eastAsia" w:eastAsia="方正仿宋_GBK"/>
                <w:bCs/>
                <w:szCs w:val="21"/>
              </w:rPr>
              <w:t>选题名称</w:t>
            </w:r>
          </w:p>
        </w:tc>
        <w:tc>
          <w:tcPr>
            <w:tcW w:w="6570" w:type="dxa"/>
            <w:gridSpan w:val="7"/>
            <w:vAlign w:val="center"/>
          </w:tcPr>
          <w:p w14:paraId="6D1EC0E1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</w:p>
        </w:tc>
      </w:tr>
      <w:tr w14:paraId="02A64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189" w:type="dxa"/>
            <w:gridSpan w:val="2"/>
            <w:vAlign w:val="center"/>
          </w:tcPr>
          <w:p w14:paraId="618D332C">
            <w:pPr>
              <w:rPr>
                <w:rFonts w:hint="eastAsia" w:eastAsia="方正仿宋_GBK"/>
                <w:bCs/>
                <w:szCs w:val="21"/>
                <w:lang w:eastAsia="zh-CN"/>
              </w:rPr>
            </w:pPr>
            <w:r>
              <w:rPr>
                <w:rFonts w:hint="eastAsia" w:eastAsia="方正仿宋_GBK"/>
                <w:bCs/>
                <w:szCs w:val="21"/>
              </w:rPr>
              <w:t>涉及学科</w:t>
            </w:r>
          </w:p>
        </w:tc>
        <w:tc>
          <w:tcPr>
            <w:tcW w:w="6570" w:type="dxa"/>
            <w:gridSpan w:val="7"/>
            <w:vAlign w:val="center"/>
          </w:tcPr>
          <w:p w14:paraId="440A45BA">
            <w:pPr>
              <w:rPr>
                <w:rFonts w:hint="eastAsia" w:eastAsia="方正仿宋_GBK"/>
                <w:bCs/>
                <w:szCs w:val="21"/>
              </w:rPr>
            </w:pPr>
          </w:p>
        </w:tc>
      </w:tr>
      <w:tr w14:paraId="16F0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189" w:type="dxa"/>
            <w:gridSpan w:val="2"/>
            <w:vAlign w:val="center"/>
          </w:tcPr>
          <w:p w14:paraId="4B1DB3F8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选题来源</w:t>
            </w:r>
          </w:p>
        </w:tc>
        <w:tc>
          <w:tcPr>
            <w:tcW w:w="6570" w:type="dxa"/>
            <w:gridSpan w:val="7"/>
            <w:vAlign w:val="center"/>
          </w:tcPr>
          <w:p w14:paraId="5B2CC8D4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文献来源</w:t>
            </w:r>
          </w:p>
          <w:p w14:paraId="711C10F9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博士课题延续</w:t>
            </w:r>
          </w:p>
          <w:p w14:paraId="021E97EA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其他：</w:t>
            </w:r>
            <w:r>
              <w:rPr>
                <w:rFonts w:hint="eastAsia" w:eastAsia="方正仿宋_GBK"/>
                <w:bCs/>
                <w:szCs w:val="21"/>
                <w:u w:val="single"/>
                <w:lang w:val="en-US" w:eastAsia="zh-CN"/>
              </w:rPr>
              <w:t xml:space="preserve">            </w:t>
            </w:r>
          </w:p>
        </w:tc>
      </w:tr>
      <w:tr w14:paraId="00CF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8" w:hRule="atLeast"/>
        </w:trPr>
        <w:tc>
          <w:tcPr>
            <w:tcW w:w="2189" w:type="dxa"/>
            <w:gridSpan w:val="2"/>
            <w:vAlign w:val="center"/>
          </w:tcPr>
          <w:p w14:paraId="4F064938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拟申报项目简介（</w:t>
            </w:r>
            <w:r>
              <w:rPr>
                <w:rFonts w:hint="eastAsia" w:eastAsia="方正仿宋_GBK"/>
                <w:bCs/>
                <w:szCs w:val="21"/>
              </w:rPr>
              <w:t>1</w:t>
            </w:r>
            <w:r>
              <w:rPr>
                <w:rFonts w:eastAsia="方正仿宋_GBK"/>
                <w:bCs/>
                <w:szCs w:val="21"/>
              </w:rPr>
              <w:t>.本选题</w:t>
            </w:r>
            <w:r>
              <w:rPr>
                <w:rFonts w:hint="eastAsia" w:eastAsia="方正仿宋_GBK"/>
                <w:bCs/>
                <w:szCs w:val="21"/>
              </w:rPr>
              <w:t>对推进相关领域知识创新、理论创新、方法创新的重要价值和意义；2</w:t>
            </w:r>
            <w:r>
              <w:rPr>
                <w:rFonts w:eastAsia="方正仿宋_GBK"/>
                <w:bCs/>
                <w:szCs w:val="21"/>
              </w:rPr>
              <w:t>.主要概念界定，</w:t>
            </w:r>
            <w:r>
              <w:rPr>
                <w:rFonts w:hint="eastAsia" w:eastAsia="方正仿宋_GBK"/>
                <w:bCs/>
                <w:szCs w:val="21"/>
              </w:rPr>
              <w:t>简要</w:t>
            </w:r>
            <w:r>
              <w:rPr>
                <w:rFonts w:eastAsia="方正仿宋_GBK"/>
                <w:bCs/>
                <w:szCs w:val="21"/>
              </w:rPr>
              <w:t>说明</w:t>
            </w:r>
            <w:r>
              <w:rPr>
                <w:rFonts w:hint="eastAsia" w:eastAsia="方正仿宋_GBK"/>
                <w:bCs/>
                <w:szCs w:val="21"/>
              </w:rPr>
              <w:t>拟</w:t>
            </w:r>
            <w:r>
              <w:rPr>
                <w:rFonts w:eastAsia="方正仿宋_GBK"/>
                <w:bCs/>
                <w:szCs w:val="21"/>
              </w:rPr>
              <w:t>解决的</w:t>
            </w:r>
            <w:r>
              <w:rPr>
                <w:rFonts w:hint="eastAsia" w:eastAsia="方正仿宋_GBK"/>
                <w:bCs/>
                <w:szCs w:val="21"/>
              </w:rPr>
              <w:t>关键性问题和重点难点问题；3</w:t>
            </w:r>
            <w:r>
              <w:rPr>
                <w:rFonts w:eastAsia="方正仿宋_GBK"/>
                <w:bCs/>
                <w:szCs w:val="21"/>
              </w:rPr>
              <w:t>.国内外相关研究的学术史梳理或综述</w:t>
            </w:r>
            <w:r>
              <w:rPr>
                <w:rFonts w:hint="eastAsia" w:eastAsia="方正仿宋_GBK"/>
                <w:bCs/>
                <w:szCs w:val="21"/>
              </w:rPr>
              <w:t>；4</w:t>
            </w:r>
            <w:r>
              <w:rPr>
                <w:rFonts w:eastAsia="方正仿宋_GBK"/>
                <w:bCs/>
                <w:szCs w:val="21"/>
              </w:rPr>
              <w:t>.对已有相关代表性成果及观点作出科学、客观的分析评价</w:t>
            </w:r>
            <w:r>
              <w:rPr>
                <w:rFonts w:hint="eastAsia" w:eastAsia="方正仿宋_GBK"/>
                <w:bCs/>
                <w:szCs w:val="21"/>
              </w:rPr>
              <w:t>。</w:t>
            </w: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）</w:t>
            </w:r>
          </w:p>
          <w:p w14:paraId="458BF46F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</w:p>
          <w:p w14:paraId="317C368C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（可加页）</w:t>
            </w:r>
          </w:p>
        </w:tc>
        <w:tc>
          <w:tcPr>
            <w:tcW w:w="6570" w:type="dxa"/>
            <w:gridSpan w:val="7"/>
            <w:vAlign w:val="center"/>
          </w:tcPr>
          <w:p w14:paraId="7D296F61">
            <w:pP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bookmarkStart w:id="1" w:name="_GoBack"/>
            <w:bookmarkEnd w:id="1"/>
          </w:p>
          <w:p w14:paraId="7643AE7D">
            <w:pP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7D0C787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73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759" w:type="dxa"/>
            <w:gridSpan w:val="9"/>
            <w:vAlign w:val="center"/>
          </w:tcPr>
          <w:p w14:paraId="5809E83F">
            <w:pPr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</w:rPr>
              <w:t>提供5篇</w:t>
            </w: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代表性论著</w:t>
            </w:r>
          </w:p>
        </w:tc>
      </w:tr>
      <w:tr w14:paraId="23A6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80" w:type="dxa"/>
            <w:vAlign w:val="center"/>
          </w:tcPr>
          <w:p w14:paraId="796BF445">
            <w:pPr>
              <w:jc w:val="center"/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发表时间</w:t>
            </w:r>
          </w:p>
        </w:tc>
        <w:tc>
          <w:tcPr>
            <w:tcW w:w="3004" w:type="dxa"/>
            <w:gridSpan w:val="2"/>
            <w:vAlign w:val="center"/>
          </w:tcPr>
          <w:p w14:paraId="355ACA49">
            <w:pPr>
              <w:jc w:val="center"/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论著名称</w:t>
            </w:r>
          </w:p>
        </w:tc>
        <w:tc>
          <w:tcPr>
            <w:tcW w:w="1359" w:type="dxa"/>
            <w:gridSpan w:val="2"/>
            <w:vAlign w:val="center"/>
          </w:tcPr>
          <w:p w14:paraId="635A6841">
            <w:pPr>
              <w:jc w:val="center"/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发表刊物</w:t>
            </w:r>
          </w:p>
        </w:tc>
        <w:tc>
          <w:tcPr>
            <w:tcW w:w="1056" w:type="dxa"/>
            <w:gridSpan w:val="2"/>
            <w:vAlign w:val="center"/>
          </w:tcPr>
          <w:p w14:paraId="3DF8F43E">
            <w:pPr>
              <w:jc w:val="center"/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本人位次</w:t>
            </w:r>
          </w:p>
        </w:tc>
        <w:tc>
          <w:tcPr>
            <w:tcW w:w="1194" w:type="dxa"/>
            <w:vAlign w:val="center"/>
          </w:tcPr>
          <w:p w14:paraId="138F6C10">
            <w:pPr>
              <w:jc w:val="center"/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是否为通讯</w:t>
            </w:r>
          </w:p>
        </w:tc>
        <w:tc>
          <w:tcPr>
            <w:tcW w:w="866" w:type="dxa"/>
            <w:vAlign w:val="center"/>
          </w:tcPr>
          <w:p w14:paraId="5D22F5F5">
            <w:pPr>
              <w:jc w:val="center"/>
              <w:rPr>
                <w:rFonts w:hint="eastAsia" w:eastAsia="方正仿宋_GBK"/>
                <w:bCs/>
                <w:szCs w:val="21"/>
                <w:lang w:val="en-US"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收录情况</w:t>
            </w:r>
          </w:p>
        </w:tc>
      </w:tr>
      <w:tr w14:paraId="2608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80" w:type="dxa"/>
            <w:vAlign w:val="center"/>
          </w:tcPr>
          <w:p w14:paraId="4298A6F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641B15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44E1B54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039EC8E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1194" w:type="dxa"/>
            <w:vAlign w:val="center"/>
          </w:tcPr>
          <w:p w14:paraId="5CA3C4E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866" w:type="dxa"/>
            <w:vAlign w:val="center"/>
          </w:tcPr>
          <w:p w14:paraId="3A5C29E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</w:p>
        </w:tc>
      </w:tr>
      <w:tr w14:paraId="16302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280" w:type="dxa"/>
            <w:vAlign w:val="center"/>
          </w:tcPr>
          <w:p w14:paraId="23AA2DD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6602B14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2E4577C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538C3D76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1194" w:type="dxa"/>
            <w:vAlign w:val="center"/>
          </w:tcPr>
          <w:p w14:paraId="024BC870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866" w:type="dxa"/>
            <w:vAlign w:val="center"/>
          </w:tcPr>
          <w:p w14:paraId="36394736">
            <w:pPr>
              <w:spacing w:line="240" w:lineRule="auto"/>
              <w:jc w:val="center"/>
              <w:rPr>
                <w:rFonts w:hint="default" w:ascii="楷体_GB2312" w:hAnsi="楷体_GB2312" w:eastAsia="楷体_GB2312" w:cs="楷体_GB2312"/>
                <w:sz w:val="24"/>
                <w:szCs w:val="32"/>
                <w:lang w:val="en-US" w:eastAsia="zh-CN"/>
              </w:rPr>
            </w:pPr>
          </w:p>
        </w:tc>
      </w:tr>
      <w:tr w14:paraId="7C98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80" w:type="dxa"/>
            <w:vAlign w:val="center"/>
          </w:tcPr>
          <w:p w14:paraId="5FDC01D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170A828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321E598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1D5CF6A7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1194" w:type="dxa"/>
            <w:vAlign w:val="center"/>
          </w:tcPr>
          <w:p w14:paraId="6F8C83F4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866" w:type="dxa"/>
            <w:vAlign w:val="center"/>
          </w:tcPr>
          <w:p w14:paraId="38173F41">
            <w:pPr>
              <w:spacing w:line="240" w:lineRule="auto"/>
              <w:jc w:val="center"/>
              <w:rPr>
                <w:rFonts w:hint="default" w:ascii="楷体_GB2312" w:hAnsi="楷体_GB2312" w:eastAsia="楷体_GB2312" w:cs="楷体_GB2312"/>
                <w:sz w:val="24"/>
                <w:szCs w:val="32"/>
                <w:lang w:val="en-US" w:eastAsia="zh-CN"/>
              </w:rPr>
            </w:pPr>
          </w:p>
        </w:tc>
      </w:tr>
      <w:tr w14:paraId="4E40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80" w:type="dxa"/>
            <w:vAlign w:val="center"/>
          </w:tcPr>
          <w:p w14:paraId="68C5DB5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057CCCC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0E9D923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61AE2CD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1194" w:type="dxa"/>
            <w:vAlign w:val="center"/>
          </w:tcPr>
          <w:p w14:paraId="7E20F67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866" w:type="dxa"/>
            <w:vAlign w:val="center"/>
          </w:tcPr>
          <w:p w14:paraId="6E44E971">
            <w:pPr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32"/>
                <w:lang w:val="en-US" w:eastAsia="zh-CN"/>
              </w:rPr>
            </w:pPr>
          </w:p>
        </w:tc>
      </w:tr>
      <w:tr w14:paraId="1FA6D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80" w:type="dxa"/>
            <w:vAlign w:val="center"/>
          </w:tcPr>
          <w:p w14:paraId="6DEAE59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158D2C4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63E69F8F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0682D92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1194" w:type="dxa"/>
            <w:vAlign w:val="center"/>
          </w:tcPr>
          <w:p w14:paraId="3C29C7B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866" w:type="dxa"/>
            <w:vAlign w:val="center"/>
          </w:tcPr>
          <w:p w14:paraId="02D5D6AE">
            <w:pPr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32"/>
                <w:lang w:val="en-US" w:eastAsia="zh-CN"/>
              </w:rPr>
            </w:pPr>
          </w:p>
        </w:tc>
      </w:tr>
      <w:tr w14:paraId="55B9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280" w:type="dxa"/>
            <w:vAlign w:val="center"/>
          </w:tcPr>
          <w:p w14:paraId="7723CD5A">
            <w:pPr>
              <w:spacing w:line="240" w:lineRule="auto"/>
              <w:jc w:val="both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1BE99692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  <w:p w14:paraId="48AFBDBC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  <w:p w14:paraId="7C23C6C7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  <w:p w14:paraId="46659066">
            <w:pPr>
              <w:spacing w:line="240" w:lineRule="auto"/>
              <w:jc w:val="both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1E80FBE1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0845E1FC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</w:tc>
        <w:tc>
          <w:tcPr>
            <w:tcW w:w="1194" w:type="dxa"/>
            <w:vAlign w:val="center"/>
          </w:tcPr>
          <w:p w14:paraId="32FD86F9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</w:tc>
        <w:tc>
          <w:tcPr>
            <w:tcW w:w="866" w:type="dxa"/>
            <w:vAlign w:val="center"/>
          </w:tcPr>
          <w:p w14:paraId="43BE0AC1">
            <w:pPr>
              <w:spacing w:line="240" w:lineRule="auto"/>
              <w:jc w:val="center"/>
              <w:rPr>
                <w:rFonts w:ascii="楷体_GB2312" w:hAnsi="楷体_GB2312" w:eastAsia="楷体_GB2312" w:cs="楷体_GB2312"/>
                <w:sz w:val="24"/>
                <w:szCs w:val="32"/>
              </w:rPr>
            </w:pPr>
          </w:p>
        </w:tc>
      </w:tr>
      <w:tr w14:paraId="5473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8759" w:type="dxa"/>
            <w:gridSpan w:val="9"/>
            <w:vAlign w:val="center"/>
          </w:tcPr>
          <w:p w14:paraId="1F786AC0">
            <w:pPr>
              <w:jc w:val="left"/>
              <w:rPr>
                <w:rFonts w:hint="eastAsia" w:ascii="楷体_GB2312" w:hAnsi="楷体_GB2312" w:eastAsia="楷体_GB2312" w:cs="楷体_GB2312"/>
                <w:sz w:val="24"/>
                <w:szCs w:val="32"/>
                <w:lang w:eastAsia="zh-CN"/>
              </w:rPr>
            </w:pPr>
            <w:r>
              <w:rPr>
                <w:rFonts w:hint="eastAsia" w:eastAsia="方正仿宋_GBK"/>
                <w:bCs/>
                <w:szCs w:val="21"/>
                <w:lang w:val="en-US" w:eastAsia="zh-CN"/>
              </w:rPr>
              <w:t>论著之外的代表性研究成果和学术奖励（包括会议特邀报告等其他成果和学术奖励等，请勿在此处再列论文和专著；合计10项以内）</w:t>
            </w:r>
          </w:p>
        </w:tc>
      </w:tr>
      <w:tr w14:paraId="6F338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</w:trPr>
        <w:tc>
          <w:tcPr>
            <w:tcW w:w="8759" w:type="dxa"/>
            <w:gridSpan w:val="9"/>
            <w:vAlign w:val="center"/>
          </w:tcPr>
          <w:p w14:paraId="7AF489D0"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32"/>
              </w:rPr>
            </w:pPr>
          </w:p>
        </w:tc>
      </w:tr>
    </w:tbl>
    <w:p w14:paraId="2A51CECF">
      <w:pPr>
        <w:rPr>
          <w:sz w:val="20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98FE0B-0CAA-48E7-A0A6-803337364D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B03A7108-6516-4823-92D1-983556804C3B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04F12D6B-7A67-42EA-BE26-5B5ED356433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A19A6F75-6969-4583-AE4A-9611C2D185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580DECF-DB22-4A2B-BF34-71523E52158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D45516F-F235-4286-8CC2-30B011FC5105}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4FBB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0EE8C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0EE8C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hYTdiOWEyYWFhNzZjMDkxZjU2OTcyNDVjZTZiYjMifQ=="/>
  </w:docVars>
  <w:rsids>
    <w:rsidRoot w:val="0E1C628E"/>
    <w:rsid w:val="00060E31"/>
    <w:rsid w:val="000C3F38"/>
    <w:rsid w:val="000D3D62"/>
    <w:rsid w:val="001375EC"/>
    <w:rsid w:val="00454BBE"/>
    <w:rsid w:val="005837D8"/>
    <w:rsid w:val="007B7170"/>
    <w:rsid w:val="007D0F24"/>
    <w:rsid w:val="00BB09E7"/>
    <w:rsid w:val="00CA5844"/>
    <w:rsid w:val="00DC588B"/>
    <w:rsid w:val="00EF1FB2"/>
    <w:rsid w:val="0E1C628E"/>
    <w:rsid w:val="0EB37D75"/>
    <w:rsid w:val="10D821AF"/>
    <w:rsid w:val="11196324"/>
    <w:rsid w:val="11641C95"/>
    <w:rsid w:val="14863D22"/>
    <w:rsid w:val="15B1453B"/>
    <w:rsid w:val="198177E3"/>
    <w:rsid w:val="21DA565B"/>
    <w:rsid w:val="2C0559CB"/>
    <w:rsid w:val="36F94C8D"/>
    <w:rsid w:val="3A606BEE"/>
    <w:rsid w:val="40890521"/>
    <w:rsid w:val="4231685A"/>
    <w:rsid w:val="47B86A37"/>
    <w:rsid w:val="4A783AE0"/>
    <w:rsid w:val="4AD26911"/>
    <w:rsid w:val="4AD36F68"/>
    <w:rsid w:val="4D857D45"/>
    <w:rsid w:val="50416722"/>
    <w:rsid w:val="588673C8"/>
    <w:rsid w:val="5AFB7F69"/>
    <w:rsid w:val="600E0D37"/>
    <w:rsid w:val="60A73E2E"/>
    <w:rsid w:val="6BDD2A50"/>
    <w:rsid w:val="6EB449F6"/>
    <w:rsid w:val="6F1B2DCF"/>
    <w:rsid w:val="71602C3E"/>
    <w:rsid w:val="737541EA"/>
    <w:rsid w:val="75DB4D9F"/>
    <w:rsid w:val="7AF95CC7"/>
    <w:rsid w:val="7E3C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1">
    <w:name w:val="标题 2 字符"/>
    <w:basedOn w:val="9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2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277</Characters>
  <Lines>2</Lines>
  <Paragraphs>1</Paragraphs>
  <TotalTime>0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2023-10-22T13:20:00Z</dcterms:created>
  <dc:creator>青团子</dc:creator>
  <cp:lastModifiedBy>衍有</cp:lastModifiedBy>
  <dcterms:modified xsi:type="dcterms:W3CDTF">2026-09-15T13:10:37Z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3431D5AA6C5B4EEFBEF7E1278CF0373B_13</vt:lpwstr>
  </property>
  <property fmtid="{D5CDD505-2E9C-101B-9397-08002B2CF9AE}" pid="4" name="KSOTemplateDocerSaveRecord">
    <vt:lpwstr>eyJoZGlkIjoiODU3OTkzOWFmOTc1MTIxNWI4Y2ExYTYwOGMyMGZlMmQiLCJ1c2VySWQiOiI0NTQ0OTI1NDEifQ==</vt:lpwstr>
  </property>
</Properties>
</file>