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7F7AC">
      <w:pPr>
        <w:spacing w:line="520" w:lineRule="exact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 w14:paraId="18E1D594">
      <w:pPr>
        <w:spacing w:line="620" w:lineRule="exact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bookmarkEnd w:id="0"/>
    </w:p>
    <w:p w14:paraId="78D44982"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推荐2025年山东省档案科技项目汇总表</w:t>
      </w:r>
    </w:p>
    <w:p w14:paraId="59754366">
      <w:pPr>
        <w:rPr>
          <w:rFonts w:hint="eastAsia"/>
          <w:sz w:val="28"/>
          <w:szCs w:val="28"/>
          <w:lang w:val="en-US" w:eastAsia="zh-CN"/>
        </w:rPr>
      </w:pPr>
    </w:p>
    <w:p w14:paraId="6310F9C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推荐单位：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（盖章）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联系人：         联系电话：                     </w:t>
      </w:r>
    </w:p>
    <w:tbl>
      <w:tblPr>
        <w:tblStyle w:val="6"/>
        <w:tblW w:w="144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3945"/>
        <w:gridCol w:w="2250"/>
        <w:gridCol w:w="2040"/>
        <w:gridCol w:w="5325"/>
      </w:tblGrid>
      <w:tr w14:paraId="5049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6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B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3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6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5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6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</w:tr>
      <w:tr w14:paraId="235F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7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7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7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4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7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例：2025年</w:t>
            </w: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9月5日—2027年9月4日</w:t>
            </w:r>
          </w:p>
        </w:tc>
      </w:tr>
      <w:tr w14:paraId="416D5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A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5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8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E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4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8E8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2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2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D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4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F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4FFAE202"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</w:p>
    <w:p w14:paraId="493D736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学术委员会主任（签名）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  单位主要负责人（签名）</w:t>
      </w:r>
    </w:p>
    <w:p w14:paraId="766F4C55"/>
    <w:sectPr>
      <w:pgSz w:w="16838" w:h="11906" w:orient="landscape"/>
      <w:pgMar w:top="1531" w:right="1440" w:bottom="1531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8B1D12"/>
    <w:rsid w:val="10EB1846"/>
    <w:rsid w:val="1BAB46CC"/>
    <w:rsid w:val="4D607342"/>
    <w:rsid w:val="50CF65CE"/>
    <w:rsid w:val="766E7F2E"/>
    <w:rsid w:val="7A4B0199"/>
    <w:rsid w:val="7EEB2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楷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注释"/>
    <w:basedOn w:val="1"/>
    <w:qFormat/>
    <w:uiPriority w:val="0"/>
    <w:rPr>
      <w:sz w:val="18"/>
    </w:rPr>
  </w:style>
  <w:style w:type="character" w:customStyle="1" w:styleId="9">
    <w:name w:val="font1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71</Words>
  <Characters>80</Characters>
  <Lines>0</Lines>
  <Paragraphs>0</Paragraphs>
  <TotalTime>0</TotalTime>
  <ScaleCrop>false</ScaleCrop>
  <LinksUpToDate>false</LinksUpToDate>
  <CharactersWithSpaces>129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2008-12-26T08:47:00Z</dcterms:created>
  <dc:creator>zhaoxinlei</dc:creator>
  <cp:lastModifiedBy>田壮</cp:lastModifiedBy>
  <dcterms:modified xsi:type="dcterms:W3CDTF">2025-07-14T08:29:13Z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eyJoZGlkIjoiODU3OTkzOWFmOTc1MTIxNWI4Y2ExYTYwOGMyMGZlMmQiLCJ1c2VySWQiOiIxNjk5NTkxMzkyIn0=</vt:lpwstr>
  </property>
  <property fmtid="{D5CDD505-2E9C-101B-9397-08002B2CF9AE}" pid="4" name="ICV">
    <vt:lpwstr>4430531CC9C143499911F837C9A66584_12</vt:lpwstr>
  </property>
</Properties>
</file>