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51" w:rsidRDefault="00832E68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90951" w:rsidRDefault="005909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年省重大关键技术攻关项目指南建议</w:t>
      </w:r>
    </w:p>
    <w:p w:rsidR="00590951" w:rsidRDefault="00832E68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一、基本信息表</w:t>
      </w: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776"/>
        <w:gridCol w:w="879"/>
        <w:gridCol w:w="1559"/>
        <w:gridCol w:w="1915"/>
        <w:gridCol w:w="954"/>
        <w:gridCol w:w="579"/>
        <w:gridCol w:w="60"/>
        <w:gridCol w:w="1151"/>
        <w:gridCol w:w="1701"/>
      </w:tblGrid>
      <w:tr w:rsidR="00590951">
        <w:trPr>
          <w:trHeight w:val="1758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7"/>
            <w:vAlign w:val="center"/>
          </w:tcPr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新一代信息技术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高端装备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新能源新材料</w:t>
            </w:r>
          </w:p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现代海洋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医养健康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高端化工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现代高效农业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文化创意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精品旅游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590951" w:rsidRDefault="00832E68">
            <w:pPr>
              <w:snapToGrid w:val="0"/>
              <w:rPr>
                <w:rFonts w:ascii="仿宋_GB2312" w:eastAsia="仿宋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现代金融服务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590951">
        <w:trPr>
          <w:trHeight w:val="1043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vAlign w:val="center"/>
          </w:tcPr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“卡脖子”关键技术突破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关键零部件国产化替代</w:t>
            </w:r>
          </w:p>
          <w:p w:rsidR="00590951" w:rsidRDefault="00832E6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仅选择一项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</w:tr>
      <w:tr w:rsidR="00590951">
        <w:trPr>
          <w:trHeight w:val="681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 w:rsidR="00590951" w:rsidRDefault="0059095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0951">
        <w:trPr>
          <w:trHeight w:val="7695"/>
          <w:jc w:val="center"/>
        </w:trPr>
        <w:tc>
          <w:tcPr>
            <w:tcW w:w="1655" w:type="dxa"/>
            <w:gridSpan w:val="2"/>
            <w:vAlign w:val="center"/>
          </w:tcPr>
          <w:p w:rsidR="00590951" w:rsidRDefault="00832E68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</w:tcPr>
          <w:p w:rsidR="00590951" w:rsidRDefault="00832E68">
            <w:pPr>
              <w:snapToGrid w:val="0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简要说明项目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实施的必要性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主要研究内容和预期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成效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目标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（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1000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字以内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）</w:t>
            </w:r>
          </w:p>
          <w:p w:rsidR="00590951" w:rsidRDefault="0059095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90951" w:rsidRDefault="0059095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90951" w:rsidRDefault="0059095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0951">
        <w:trPr>
          <w:trHeight w:val="681"/>
          <w:jc w:val="center"/>
        </w:trPr>
        <w:tc>
          <w:tcPr>
            <w:tcW w:w="9574" w:type="dxa"/>
            <w:gridSpan w:val="9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项目关键技术清单及技术成熟度等级</w:t>
            </w:r>
          </w:p>
        </w:tc>
      </w:tr>
      <w:tr w:rsidR="00590951">
        <w:trPr>
          <w:trHeight w:val="327"/>
          <w:jc w:val="center"/>
        </w:trPr>
        <w:tc>
          <w:tcPr>
            <w:tcW w:w="776" w:type="dxa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307" w:type="dxa"/>
            <w:gridSpan w:val="4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关键技术</w:t>
            </w:r>
          </w:p>
        </w:tc>
        <w:tc>
          <w:tcPr>
            <w:tcW w:w="3491" w:type="dxa"/>
            <w:gridSpan w:val="4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技术成熟度等级</w:t>
            </w:r>
          </w:p>
        </w:tc>
      </w:tr>
      <w:tr w:rsidR="00590951">
        <w:trPr>
          <w:trHeight w:val="250"/>
          <w:jc w:val="center"/>
        </w:trPr>
        <w:tc>
          <w:tcPr>
            <w:tcW w:w="776" w:type="dxa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307" w:type="dxa"/>
            <w:gridSpan w:val="4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实施预期等级</w:t>
            </w: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5307" w:type="dxa"/>
            <w:gridSpan w:val="4"/>
            <w:vAlign w:val="center"/>
          </w:tcPr>
          <w:p w:rsidR="00590951" w:rsidRDefault="00590951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9574" w:type="dxa"/>
            <w:gridSpan w:val="9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项目课题设置</w:t>
            </w:r>
          </w:p>
        </w:tc>
      </w:tr>
      <w:tr w:rsidR="00590951">
        <w:trPr>
          <w:trHeight w:val="567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3448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研究内容</w:t>
            </w:r>
          </w:p>
        </w:tc>
        <w:tc>
          <w:tcPr>
            <w:tcW w:w="2912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考核指标</w:t>
            </w: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680"/>
          <w:jc w:val="center"/>
        </w:trPr>
        <w:tc>
          <w:tcPr>
            <w:tcW w:w="776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:rsidR="00590951" w:rsidRDefault="00832E6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5007" w:type="dxa"/>
            <w:gridSpan w:val="4"/>
            <w:vAlign w:val="center"/>
          </w:tcPr>
          <w:p w:rsidR="00590951" w:rsidRDefault="00832E68">
            <w:pPr>
              <w:tabs>
                <w:tab w:val="left" w:pos="4154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项目计划总投入</w:t>
            </w:r>
          </w:p>
        </w:tc>
        <w:tc>
          <w:tcPr>
            <w:tcW w:w="2912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万元</w:t>
            </w: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07" w:type="dxa"/>
            <w:gridSpan w:val="4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省财政资金支持强度建议</w:t>
            </w:r>
          </w:p>
        </w:tc>
        <w:tc>
          <w:tcPr>
            <w:tcW w:w="2912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万元</w:t>
            </w: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 w:rsidR="00590951" w:rsidRDefault="00832E68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590951" w:rsidRDefault="00832E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852" w:type="dxa"/>
            <w:gridSpan w:val="2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90951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590951" w:rsidRDefault="00590951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951" w:rsidRDefault="00832E68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vAlign w:val="center"/>
          </w:tcPr>
          <w:p w:rsidR="00590951" w:rsidRDefault="00590951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590951" w:rsidRDefault="00832E68">
      <w:p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4"/>
        </w:rPr>
        <w:t>备注：技术成熟度等级详见附件</w:t>
      </w:r>
      <w:r w:rsidR="00E40629">
        <w:rPr>
          <w:rFonts w:ascii="仿宋_GB2312" w:eastAsia="仿宋_GB2312" w:hAnsi="仿宋_GB2312" w:cs="仿宋_GB2312"/>
          <w:sz w:val="24"/>
        </w:rPr>
        <w:t>3</w:t>
      </w:r>
      <w:bookmarkStart w:id="0" w:name="_GoBack"/>
      <w:bookmarkEnd w:id="0"/>
    </w:p>
    <w:p w:rsidR="00590951" w:rsidRDefault="00832E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指南建议说明报告</w:t>
      </w:r>
    </w:p>
    <w:p w:rsidR="00590951" w:rsidRDefault="00832E68">
      <w:pPr>
        <w:spacing w:line="560" w:lineRule="exact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（参考提纲）</w:t>
      </w:r>
    </w:p>
    <w:p w:rsidR="00590951" w:rsidRDefault="00832E68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40"/>
        </w:rPr>
        <w:t>一、</w:t>
      </w:r>
      <w:r>
        <w:rPr>
          <w:rFonts w:ascii="黑体" w:eastAsia="黑体" w:hAnsi="黑体" w:cs="黑体" w:hint="eastAsia"/>
          <w:sz w:val="32"/>
          <w:szCs w:val="40"/>
        </w:rPr>
        <w:t>项目概述</w:t>
      </w:r>
    </w:p>
    <w:p w:rsidR="00590951" w:rsidRDefault="00832E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简述项目概况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包括国内外发展现状、项目目标、主要研究内容、应用背景和范围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国内外发展现状与差距分析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发展现状</w:t>
      </w:r>
    </w:p>
    <w:p w:rsidR="00590951" w:rsidRDefault="00590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主要差距</w:t>
      </w:r>
    </w:p>
    <w:p w:rsidR="00590951" w:rsidRDefault="0059095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实施意义</w:t>
      </w:r>
    </w:p>
    <w:p w:rsidR="00590951" w:rsidRDefault="00590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项目目标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提出项目的可考核的研究目标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技术指标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定量化描述项目要达到的主要技术指标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能力目标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描述项目要达到的能力目标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主要研究内容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</w:t>
      </w:r>
    </w:p>
    <w:p w:rsidR="00590951" w:rsidRDefault="00832E68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应用</w:t>
      </w:r>
      <w:r>
        <w:rPr>
          <w:rFonts w:ascii="楷体" w:eastAsia="楷体" w:hAnsi="楷体" w:cs="楷体" w:hint="eastAsia"/>
          <w:sz w:val="32"/>
          <w:szCs w:val="32"/>
        </w:rPr>
        <w:t>场景</w:t>
      </w:r>
      <w:r>
        <w:rPr>
          <w:rFonts w:ascii="楷体" w:eastAsia="楷体" w:hAnsi="楷体" w:cs="楷体" w:hint="eastAsia"/>
          <w:sz w:val="32"/>
          <w:szCs w:val="32"/>
        </w:rPr>
        <w:t>和范围</w:t>
      </w:r>
    </w:p>
    <w:p w:rsidR="00590951" w:rsidRDefault="00832E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</w:t>
      </w: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应用场景、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条件、预期应用对象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包括系统、平台、装备、设备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型号等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0951" w:rsidRDefault="005909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二、</w:t>
      </w:r>
      <w:r>
        <w:rPr>
          <w:rFonts w:ascii="黑体" w:eastAsia="黑体" w:hAnsi="黑体" w:cs="黑体" w:hint="eastAsia"/>
          <w:sz w:val="32"/>
          <w:szCs w:val="40"/>
        </w:rPr>
        <w:t>关键技术</w:t>
      </w:r>
      <w:r>
        <w:rPr>
          <w:rFonts w:ascii="黑体" w:eastAsia="黑体" w:hAnsi="黑体" w:cs="黑体" w:hint="eastAsia"/>
          <w:sz w:val="32"/>
          <w:szCs w:val="40"/>
        </w:rPr>
        <w:t>清单及技术</w:t>
      </w:r>
      <w:r>
        <w:rPr>
          <w:rFonts w:ascii="黑体" w:eastAsia="黑体" w:hAnsi="黑体" w:cs="黑体" w:hint="eastAsia"/>
          <w:sz w:val="32"/>
          <w:szCs w:val="40"/>
        </w:rPr>
        <w:t>成熟度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关键技术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技术描述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简要描述该关键技术的相关信息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包括名称、功能、发展历程及现状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例如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同样或相似技术的应用情况、样机数量、试验时间、试验条件、试验结果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当前技术成熟度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给出该关键技术的成熟度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陈述该关键技术当前发展状态的详细说明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并提供达到该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技术成熟度</w:t>
      </w:r>
      <w:r>
        <w:rPr>
          <w:rFonts w:ascii="仿宋_GB2312" w:eastAsia="仿宋_GB2312" w:hAnsi="仿宋_GB2312" w:cs="仿宋_GB2312" w:hint="eastAsia"/>
          <w:sz w:val="32"/>
          <w:szCs w:val="32"/>
        </w:rPr>
        <w:t>等级的证据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包括论文、报告、数据、图形和其他证明材料等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对应突破的关键技术点加以分析。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关键技术</w:t>
      </w: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技术描述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当前技术成熟度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关键技术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技术描述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当前技术成熟度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等级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0951" w:rsidRDefault="00832E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590951" w:rsidRDefault="00590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90951" w:rsidRDefault="00832E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三、课题设置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课题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拟解决的关键科学问题、关键技术问题、关键零部件产品国产化替代问题，针对这些问题拟开展的主要研究内容。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考核指标中技术和产品指标应精准且可量化考核，同时应提出课题知识产权、经济和社会效益指标。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主要说明申报单位项目本身的个性化条件，如仅限企业申报或仅限高校、科研院所申报等等。如无个性化条件，也可不填写。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课题</w:t>
      </w: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课题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课题</w:t>
      </w:r>
      <w:r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XXXXXXXXXXX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考核指标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……。</w:t>
      </w:r>
    </w:p>
    <w:p w:rsidR="00590951" w:rsidRDefault="00832E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……</w:t>
      </w:r>
    </w:p>
    <w:p w:rsidR="00590951" w:rsidRDefault="00832E68">
      <w:pPr>
        <w:spacing w:line="56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590951" w:rsidRDefault="00590951">
      <w:pPr>
        <w:spacing w:line="560" w:lineRule="exact"/>
      </w:pPr>
    </w:p>
    <w:sectPr w:rsidR="0059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68" w:rsidRDefault="00832E68" w:rsidP="00E40629">
      <w:r>
        <w:separator/>
      </w:r>
    </w:p>
  </w:endnote>
  <w:endnote w:type="continuationSeparator" w:id="0">
    <w:p w:rsidR="00832E68" w:rsidRDefault="00832E68" w:rsidP="00E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68" w:rsidRDefault="00832E68" w:rsidP="00E40629">
      <w:r>
        <w:separator/>
      </w:r>
    </w:p>
  </w:footnote>
  <w:footnote w:type="continuationSeparator" w:id="0">
    <w:p w:rsidR="00832E68" w:rsidRDefault="00832E68" w:rsidP="00E4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0590951"/>
    <w:rsid w:val="00832E68"/>
    <w:rsid w:val="00E40629"/>
    <w:rsid w:val="010549AB"/>
    <w:rsid w:val="17D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224302-3A75-461E-A184-0F0B406E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629"/>
    <w:rPr>
      <w:kern w:val="2"/>
      <w:sz w:val="18"/>
      <w:szCs w:val="18"/>
    </w:rPr>
  </w:style>
  <w:style w:type="paragraph" w:styleId="a5">
    <w:name w:val="footer"/>
    <w:basedOn w:val="a"/>
    <w:link w:val="Char0"/>
    <w:rsid w:val="00E40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6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</cp:lastModifiedBy>
  <cp:revision>2</cp:revision>
  <dcterms:created xsi:type="dcterms:W3CDTF">2022-01-11T08:01:00Z</dcterms:created>
  <dcterms:modified xsi:type="dcterms:W3CDTF">2022-01-12T06:19:00Z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